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E4635" w14:textId="77777777" w:rsidR="0018122F" w:rsidRPr="009D0E93" w:rsidRDefault="00390627" w:rsidP="009D0E93">
      <w:pPr>
        <w:pStyle w:val="Annexetitle"/>
        <w:spacing w:before="0" w:after="0"/>
        <w:rPr>
          <w:rFonts w:ascii="Verdana" w:hAnsi="Verdana"/>
          <w:sz w:val="20"/>
          <w:szCs w:val="20"/>
          <w:lang w:val="hr-HR"/>
        </w:rPr>
      </w:pPr>
      <w:r w:rsidRPr="009D0E93">
        <w:rPr>
          <w:rFonts w:ascii="Verdana" w:hAnsi="Verdana"/>
          <w:sz w:val="20"/>
          <w:szCs w:val="20"/>
          <w:lang w:val="hr-HR"/>
        </w:rPr>
        <w:t>B.3. OPIS ORGANIZACIJE I METODOLOGIJE</w:t>
      </w:r>
    </w:p>
    <w:p w14:paraId="42383B0B" w14:textId="77777777" w:rsidR="0018122F" w:rsidRPr="009D0E93" w:rsidRDefault="00390627" w:rsidP="009D0E93">
      <w:pPr>
        <w:spacing w:after="0"/>
        <w:jc w:val="center"/>
        <w:rPr>
          <w:rFonts w:ascii="Verdana" w:hAnsi="Verdana"/>
          <w:b/>
          <w:sz w:val="20"/>
          <w:lang w:val="hr-HR"/>
        </w:rPr>
      </w:pPr>
      <w:r w:rsidRPr="009D0E93">
        <w:rPr>
          <w:rFonts w:ascii="Verdana" w:hAnsi="Verdana"/>
          <w:b/>
          <w:sz w:val="20"/>
          <w:lang w:val="hr-HR"/>
        </w:rPr>
        <w:t>Popunjava ponuđač</w:t>
      </w:r>
    </w:p>
    <w:p w14:paraId="023DDC08" w14:textId="77777777" w:rsidR="00344337" w:rsidRPr="009D0E93" w:rsidRDefault="00344337" w:rsidP="009D0E93">
      <w:pPr>
        <w:spacing w:after="0"/>
        <w:rPr>
          <w:rFonts w:ascii="Verdana" w:hAnsi="Verdana"/>
          <w:sz w:val="20"/>
          <w:lang w:val="hr-HR"/>
        </w:rPr>
      </w:pPr>
    </w:p>
    <w:p w14:paraId="1A2ED9E1" w14:textId="25C42E4D" w:rsidR="003575D1" w:rsidRPr="009D0E93" w:rsidRDefault="00390627" w:rsidP="009D0E93">
      <w:pPr>
        <w:spacing w:after="0"/>
        <w:ind w:left="-284"/>
        <w:rPr>
          <w:rFonts w:ascii="Verdana" w:hAnsi="Verdana"/>
          <w:sz w:val="20"/>
          <w:lang w:val="hr-HR"/>
        </w:rPr>
      </w:pPr>
      <w:r w:rsidRPr="009D0E93">
        <w:rPr>
          <w:rFonts w:ascii="Verdana" w:hAnsi="Verdana"/>
          <w:sz w:val="20"/>
          <w:lang w:val="hr-HR"/>
        </w:rPr>
        <w:t>Molimo vas da navedete sljedeće informacije</w:t>
      </w:r>
      <w:r w:rsidR="003575D1" w:rsidRPr="009D0E93">
        <w:rPr>
          <w:rFonts w:ascii="Verdana" w:hAnsi="Verdana"/>
          <w:sz w:val="20"/>
          <w:lang w:val="hr-HR"/>
        </w:rPr>
        <w:t>:</w:t>
      </w:r>
    </w:p>
    <w:p w14:paraId="7230F5D8" w14:textId="77777777" w:rsidR="009D0E93" w:rsidRPr="009D0E93" w:rsidRDefault="009D0E93" w:rsidP="009D0E93">
      <w:pPr>
        <w:spacing w:after="0"/>
        <w:ind w:left="-284"/>
        <w:rPr>
          <w:rFonts w:ascii="Verdana" w:hAnsi="Verdana"/>
          <w:sz w:val="20"/>
          <w:lang w:val="hr-HR"/>
        </w:rPr>
      </w:pPr>
    </w:p>
    <w:p w14:paraId="12693E59" w14:textId="7BDC4B6D" w:rsidR="0018122F" w:rsidRPr="009D0E93" w:rsidRDefault="009D0E93" w:rsidP="009D0E93">
      <w:pPr>
        <w:pStyle w:val="Heading1"/>
        <w:tabs>
          <w:tab w:val="clear" w:pos="906"/>
        </w:tabs>
        <w:spacing w:before="0" w:after="0"/>
        <w:rPr>
          <w:rFonts w:ascii="Verdana" w:hAnsi="Verdana"/>
          <w:sz w:val="20"/>
          <w:lang w:val="hr-HR"/>
        </w:rPr>
      </w:pPr>
      <w:r w:rsidRPr="009D0E93">
        <w:rPr>
          <w:rFonts w:ascii="Verdana" w:hAnsi="Verdana"/>
          <w:sz w:val="20"/>
          <w:lang w:val="hr-HR"/>
        </w:rPr>
        <w:t>Obrazloženje</w:t>
      </w:r>
    </w:p>
    <w:p w14:paraId="5F651042" w14:textId="41727275" w:rsidR="009D0E93" w:rsidRDefault="009D0E93" w:rsidP="009D0E93">
      <w:pPr>
        <w:pStyle w:val="ListBullet"/>
        <w:tabs>
          <w:tab w:val="clear" w:pos="283"/>
          <w:tab w:val="num" w:pos="851"/>
        </w:tabs>
        <w:spacing w:after="0"/>
        <w:ind w:left="851" w:hanging="425"/>
        <w:rPr>
          <w:rFonts w:ascii="Verdana" w:hAnsi="Verdana"/>
          <w:sz w:val="20"/>
          <w:lang w:val="hr-HR"/>
        </w:rPr>
      </w:pPr>
      <w:r w:rsidRPr="009D0E93">
        <w:rPr>
          <w:rFonts w:ascii="Verdana" w:hAnsi="Verdana"/>
          <w:sz w:val="20"/>
          <w:lang w:val="hr-HR"/>
        </w:rPr>
        <w:t xml:space="preserve">Svi komentari koje imate o projektnom zadatku </w:t>
      </w:r>
      <w:r>
        <w:rPr>
          <w:rFonts w:ascii="Verdana" w:hAnsi="Verdana"/>
          <w:sz w:val="20"/>
          <w:lang w:val="hr-HR"/>
        </w:rPr>
        <w:t xml:space="preserve">vezanih </w:t>
      </w:r>
      <w:r w:rsidRPr="009D0E93">
        <w:rPr>
          <w:rFonts w:ascii="Verdana" w:hAnsi="Verdana"/>
          <w:sz w:val="20"/>
          <w:lang w:val="hr-HR"/>
        </w:rPr>
        <w:t>za uspješno izvršenje aktivnosti, posebno u vezi s</w:t>
      </w:r>
      <w:r>
        <w:rPr>
          <w:rFonts w:ascii="Verdana" w:hAnsi="Verdana"/>
          <w:sz w:val="20"/>
          <w:lang w:val="hr-HR"/>
        </w:rPr>
        <w:t>a</w:t>
      </w:r>
      <w:r w:rsidRPr="009D0E93">
        <w:rPr>
          <w:rFonts w:ascii="Verdana" w:hAnsi="Verdana"/>
          <w:sz w:val="20"/>
          <w:lang w:val="hr-HR"/>
        </w:rPr>
        <w:t xml:space="preserve"> ciljevima i očekivanim rezultatima, </w:t>
      </w:r>
      <w:r>
        <w:rPr>
          <w:rFonts w:ascii="Verdana" w:hAnsi="Verdana"/>
          <w:sz w:val="20"/>
          <w:lang w:val="hr-HR"/>
        </w:rPr>
        <w:t>a koji</w:t>
      </w:r>
      <w:r w:rsidRPr="009D0E93">
        <w:rPr>
          <w:rFonts w:ascii="Verdana" w:hAnsi="Verdana"/>
          <w:sz w:val="20"/>
          <w:lang w:val="hr-HR"/>
        </w:rPr>
        <w:t xml:space="preserve"> dokazuju stepen razumijevanja ugovora. Vaše mišljenje o ključnim pitanjima vezanim za postizanje ciljeva ugovora i očekivanih rezultata.</w:t>
      </w:r>
    </w:p>
    <w:p w14:paraId="5E9DBA0F" w14:textId="5F6B1ECA" w:rsidR="009D0E93" w:rsidRPr="009D0E93" w:rsidRDefault="009D0E93" w:rsidP="009D0E93">
      <w:pPr>
        <w:pStyle w:val="ListBullet"/>
        <w:tabs>
          <w:tab w:val="clear" w:pos="283"/>
          <w:tab w:val="num" w:pos="851"/>
        </w:tabs>
        <w:spacing w:after="0"/>
        <w:ind w:left="851" w:hanging="425"/>
        <w:rPr>
          <w:rFonts w:ascii="Verdana" w:hAnsi="Verdana"/>
          <w:sz w:val="20"/>
          <w:lang w:val="hr-HR"/>
        </w:rPr>
      </w:pPr>
      <w:r>
        <w:rPr>
          <w:rFonts w:ascii="Verdana" w:hAnsi="Verdana"/>
          <w:sz w:val="20"/>
          <w:lang w:val="hr-HR"/>
        </w:rPr>
        <w:t>Pojašnjenje rizika i pretpostavki koji mogu uticati na izvršenje ugovora.</w:t>
      </w:r>
    </w:p>
    <w:p w14:paraId="4C99D5D1" w14:textId="44AC9B13" w:rsidR="009D0E93" w:rsidRPr="009D0E93" w:rsidRDefault="009D0E93" w:rsidP="009D0E93">
      <w:pPr>
        <w:pStyle w:val="ListBullet"/>
        <w:numPr>
          <w:ilvl w:val="0"/>
          <w:numId w:val="0"/>
        </w:numPr>
        <w:spacing w:after="0"/>
        <w:rPr>
          <w:rFonts w:ascii="Verdana" w:hAnsi="Verdana"/>
          <w:sz w:val="20"/>
          <w:lang w:val="hr-HR"/>
        </w:rPr>
      </w:pPr>
    </w:p>
    <w:p w14:paraId="59B89C0A" w14:textId="1A229724" w:rsidR="0018122F" w:rsidRPr="009D0E93" w:rsidRDefault="0018122F" w:rsidP="009D0E93">
      <w:pPr>
        <w:pStyle w:val="Heading1"/>
        <w:tabs>
          <w:tab w:val="clear" w:pos="906"/>
        </w:tabs>
        <w:spacing w:before="0" w:after="0"/>
        <w:rPr>
          <w:rFonts w:ascii="Verdana" w:hAnsi="Verdana"/>
          <w:sz w:val="20"/>
          <w:lang w:val="hr-HR"/>
        </w:rPr>
      </w:pPr>
      <w:r w:rsidRPr="009D0E93">
        <w:rPr>
          <w:rFonts w:ascii="Verdana" w:hAnsi="Verdana"/>
          <w:sz w:val="20"/>
          <w:lang w:val="hr-HR"/>
        </w:rPr>
        <w:t>Str</w:t>
      </w:r>
      <w:r w:rsidR="009D0E93">
        <w:rPr>
          <w:rFonts w:ascii="Verdana" w:hAnsi="Verdana"/>
          <w:sz w:val="20"/>
          <w:lang w:val="hr-HR"/>
        </w:rPr>
        <w:t>ategija</w:t>
      </w:r>
    </w:p>
    <w:p w14:paraId="5A32C5E0" w14:textId="0E15B3C3" w:rsidR="009D0E93" w:rsidRDefault="009D0E93" w:rsidP="009D0E93">
      <w:pPr>
        <w:pStyle w:val="ListBullet"/>
        <w:tabs>
          <w:tab w:val="clear" w:pos="283"/>
          <w:tab w:val="num" w:pos="851"/>
        </w:tabs>
        <w:spacing w:after="0"/>
        <w:ind w:left="850" w:hanging="425"/>
        <w:rPr>
          <w:rFonts w:ascii="Verdana" w:hAnsi="Verdana"/>
          <w:sz w:val="20"/>
          <w:lang w:val="hr-HR"/>
        </w:rPr>
      </w:pPr>
      <w:r>
        <w:rPr>
          <w:rFonts w:ascii="Verdana" w:hAnsi="Verdana"/>
          <w:sz w:val="20"/>
          <w:lang w:val="hr-HR"/>
        </w:rPr>
        <w:t>Predstavite predloženi pristup za izvršenje ugovora.</w:t>
      </w:r>
    </w:p>
    <w:p w14:paraId="1A4702A1" w14:textId="69FEA11E" w:rsidR="0018122F" w:rsidRPr="009D0E93" w:rsidRDefault="009D0E93" w:rsidP="009D0E93">
      <w:pPr>
        <w:pStyle w:val="ListBullet"/>
        <w:tabs>
          <w:tab w:val="clear" w:pos="283"/>
          <w:tab w:val="num" w:pos="851"/>
        </w:tabs>
        <w:spacing w:after="0"/>
        <w:ind w:left="850" w:hanging="425"/>
        <w:rPr>
          <w:rFonts w:ascii="Verdana" w:hAnsi="Verdana"/>
          <w:sz w:val="20"/>
          <w:lang w:val="hr-HR"/>
        </w:rPr>
      </w:pPr>
      <w:r>
        <w:rPr>
          <w:rFonts w:ascii="Verdana" w:hAnsi="Verdana"/>
          <w:sz w:val="20"/>
          <w:lang w:val="hr-HR"/>
        </w:rPr>
        <w:t>Lista predloženih zadataka za koje smatrate da su neophodni za postizanje ciljeva ugovora.</w:t>
      </w:r>
    </w:p>
    <w:p w14:paraId="313C898B" w14:textId="65803907" w:rsidR="0018122F" w:rsidRPr="009D0E93" w:rsidRDefault="009D0E93" w:rsidP="009D0E93">
      <w:pPr>
        <w:pStyle w:val="ListBullet"/>
        <w:tabs>
          <w:tab w:val="clear" w:pos="283"/>
          <w:tab w:val="num" w:pos="851"/>
        </w:tabs>
        <w:spacing w:after="0"/>
        <w:ind w:left="850" w:hanging="425"/>
        <w:rPr>
          <w:rFonts w:ascii="Verdana" w:hAnsi="Verdana"/>
          <w:sz w:val="20"/>
          <w:lang w:val="hr-HR"/>
        </w:rPr>
      </w:pPr>
      <w:r>
        <w:rPr>
          <w:rFonts w:ascii="Verdana" w:hAnsi="Verdana"/>
          <w:sz w:val="20"/>
          <w:lang w:val="hr-HR"/>
        </w:rPr>
        <w:t xml:space="preserve">Aktivnosti i njihovi rezultati </w:t>
      </w:r>
    </w:p>
    <w:p w14:paraId="2700F229" w14:textId="6A56C630" w:rsidR="009D0E93" w:rsidRPr="009D0E93" w:rsidRDefault="009D0E93" w:rsidP="009D0E93">
      <w:pPr>
        <w:pStyle w:val="ListBullet"/>
        <w:numPr>
          <w:ilvl w:val="0"/>
          <w:numId w:val="0"/>
        </w:numPr>
        <w:spacing w:after="0"/>
        <w:ind w:left="283" w:hanging="283"/>
        <w:rPr>
          <w:rFonts w:ascii="Verdana" w:hAnsi="Verdana"/>
          <w:sz w:val="20"/>
          <w:lang w:val="hr-HR"/>
        </w:rPr>
      </w:pPr>
    </w:p>
    <w:p w14:paraId="073DF743" w14:textId="73FBEBC8" w:rsidR="00C17711" w:rsidRPr="009D0E93" w:rsidRDefault="009D0E93" w:rsidP="009D0E93">
      <w:pPr>
        <w:pStyle w:val="Heading1"/>
        <w:tabs>
          <w:tab w:val="clear" w:pos="906"/>
        </w:tabs>
        <w:spacing w:before="0" w:after="0"/>
        <w:rPr>
          <w:rFonts w:ascii="Verdana" w:hAnsi="Verdana"/>
          <w:sz w:val="20"/>
          <w:lang w:val="hr-HR"/>
        </w:rPr>
      </w:pPr>
      <w:r>
        <w:rPr>
          <w:rFonts w:ascii="Verdana" w:hAnsi="Verdana"/>
          <w:sz w:val="20"/>
          <w:lang w:val="hr-HR"/>
        </w:rPr>
        <w:t xml:space="preserve">Logistika, </w:t>
      </w:r>
      <w:proofErr w:type="spellStart"/>
      <w:r>
        <w:rPr>
          <w:rFonts w:ascii="Verdana" w:hAnsi="Verdana"/>
          <w:sz w:val="20"/>
          <w:lang w:val="hr-HR"/>
        </w:rPr>
        <w:t>podugovoranje</w:t>
      </w:r>
      <w:proofErr w:type="spellEnd"/>
      <w:r>
        <w:rPr>
          <w:rFonts w:ascii="Verdana" w:hAnsi="Verdana"/>
          <w:sz w:val="20"/>
          <w:lang w:val="hr-HR"/>
        </w:rPr>
        <w:t xml:space="preserve"> i podizvođači i subjekti koji pružaju kapacitete</w:t>
      </w:r>
    </w:p>
    <w:p w14:paraId="74EC43ED" w14:textId="3969C2C3" w:rsidR="00F03784" w:rsidRDefault="00F03784" w:rsidP="009D0E93">
      <w:pPr>
        <w:pStyle w:val="ListBullet"/>
        <w:tabs>
          <w:tab w:val="clear" w:pos="283"/>
          <w:tab w:val="num" w:pos="851"/>
        </w:tabs>
        <w:spacing w:after="0"/>
        <w:ind w:left="850" w:hanging="425"/>
        <w:rPr>
          <w:rFonts w:ascii="Verdana" w:hAnsi="Verdana"/>
          <w:sz w:val="20"/>
          <w:lang w:val="hr-HR"/>
        </w:rPr>
      </w:pPr>
      <w:r w:rsidRPr="00F03784">
        <w:rPr>
          <w:rFonts w:ascii="Verdana" w:hAnsi="Verdana"/>
          <w:sz w:val="20"/>
          <w:lang w:val="hr-HR"/>
        </w:rPr>
        <w:t xml:space="preserve">Opis </w:t>
      </w:r>
      <w:r>
        <w:rPr>
          <w:rFonts w:ascii="Verdana" w:hAnsi="Verdana"/>
          <w:sz w:val="20"/>
          <w:lang w:val="hr-HR"/>
        </w:rPr>
        <w:t>logističke</w:t>
      </w:r>
      <w:r w:rsidRPr="00F03784">
        <w:rPr>
          <w:rFonts w:ascii="Verdana" w:hAnsi="Verdana"/>
          <w:sz w:val="20"/>
          <w:lang w:val="hr-HR"/>
        </w:rPr>
        <w:t xml:space="preserve"> podrške koj</w:t>
      </w:r>
      <w:r>
        <w:rPr>
          <w:rFonts w:ascii="Verdana" w:hAnsi="Verdana"/>
          <w:sz w:val="20"/>
          <w:lang w:val="hr-HR"/>
        </w:rPr>
        <w:t>u</w:t>
      </w:r>
      <w:r w:rsidRPr="00F03784">
        <w:rPr>
          <w:rFonts w:ascii="Verdana" w:hAnsi="Verdana"/>
          <w:sz w:val="20"/>
          <w:lang w:val="hr-HR"/>
        </w:rPr>
        <w:t xml:space="preserve"> će </w:t>
      </w:r>
      <w:r>
        <w:rPr>
          <w:rFonts w:ascii="Verdana" w:hAnsi="Verdana"/>
          <w:sz w:val="20"/>
          <w:lang w:val="hr-HR"/>
        </w:rPr>
        <w:t>izvođač</w:t>
      </w:r>
      <w:r w:rsidRPr="00F03784">
        <w:rPr>
          <w:rFonts w:ascii="Verdana" w:hAnsi="Verdana"/>
          <w:sz w:val="20"/>
          <w:lang w:val="hr-HR"/>
        </w:rPr>
        <w:t xml:space="preserve"> pružiti timu stručnjaka tokom izvršenja ugovora. </w:t>
      </w:r>
      <w:r>
        <w:rPr>
          <w:rFonts w:ascii="Verdana" w:hAnsi="Verdana"/>
          <w:sz w:val="20"/>
          <w:lang w:val="hr-HR"/>
        </w:rPr>
        <w:t>Logistička podrška</w:t>
      </w:r>
      <w:r w:rsidRPr="00F03784">
        <w:rPr>
          <w:rFonts w:ascii="Verdana" w:hAnsi="Verdana"/>
          <w:sz w:val="20"/>
          <w:lang w:val="hr-HR"/>
        </w:rPr>
        <w:t xml:space="preserve"> će se procijeniti u evaluaciji i treba je pažljivo objasniti u organizaciji i metodologiji, uključujući spisak osoblja, </w:t>
      </w:r>
      <w:r>
        <w:rPr>
          <w:rFonts w:ascii="Verdana" w:hAnsi="Verdana"/>
          <w:sz w:val="20"/>
          <w:lang w:val="hr-HR"/>
        </w:rPr>
        <w:t xml:space="preserve">organizacionih </w:t>
      </w:r>
      <w:r w:rsidRPr="00F03784">
        <w:rPr>
          <w:rFonts w:ascii="Verdana" w:hAnsi="Verdana"/>
          <w:sz w:val="20"/>
          <w:lang w:val="hr-HR"/>
        </w:rPr>
        <w:t>jedinic</w:t>
      </w:r>
      <w:r>
        <w:rPr>
          <w:rFonts w:ascii="Verdana" w:hAnsi="Verdana"/>
          <w:sz w:val="20"/>
          <w:lang w:val="hr-HR"/>
        </w:rPr>
        <w:t>a</w:t>
      </w:r>
      <w:r w:rsidRPr="00F03784">
        <w:rPr>
          <w:rFonts w:ascii="Verdana" w:hAnsi="Verdana"/>
          <w:sz w:val="20"/>
          <w:lang w:val="hr-HR"/>
        </w:rPr>
        <w:t>, kapacitet stalnog osoblja koj</w:t>
      </w:r>
      <w:r>
        <w:rPr>
          <w:rFonts w:ascii="Verdana" w:hAnsi="Verdana"/>
          <w:sz w:val="20"/>
          <w:lang w:val="hr-HR"/>
        </w:rPr>
        <w:t>e</w:t>
      </w:r>
      <w:r w:rsidRPr="00F03784">
        <w:rPr>
          <w:rFonts w:ascii="Verdana" w:hAnsi="Verdana"/>
          <w:sz w:val="20"/>
          <w:lang w:val="hr-HR"/>
        </w:rPr>
        <w:t xml:space="preserve"> redov</w:t>
      </w:r>
      <w:r>
        <w:rPr>
          <w:rFonts w:ascii="Verdana" w:hAnsi="Verdana"/>
          <w:sz w:val="20"/>
          <w:lang w:val="hr-HR"/>
        </w:rPr>
        <w:t>no</w:t>
      </w:r>
      <w:r w:rsidRPr="00F03784">
        <w:rPr>
          <w:rFonts w:ascii="Verdana" w:hAnsi="Verdana"/>
          <w:sz w:val="20"/>
          <w:lang w:val="hr-HR"/>
        </w:rPr>
        <w:t xml:space="preserve"> </w:t>
      </w:r>
      <w:proofErr w:type="spellStart"/>
      <w:r w:rsidRPr="00F03784">
        <w:rPr>
          <w:rFonts w:ascii="Verdana" w:hAnsi="Verdana"/>
          <w:sz w:val="20"/>
          <w:lang w:val="hr-HR"/>
        </w:rPr>
        <w:t>interveni</w:t>
      </w:r>
      <w:r>
        <w:rPr>
          <w:rFonts w:ascii="Verdana" w:hAnsi="Verdana"/>
          <w:sz w:val="20"/>
          <w:lang w:val="hr-HR"/>
        </w:rPr>
        <w:t>še</w:t>
      </w:r>
      <w:proofErr w:type="spellEnd"/>
      <w:r w:rsidRPr="00F03784">
        <w:rPr>
          <w:rFonts w:ascii="Verdana" w:hAnsi="Verdana"/>
          <w:sz w:val="20"/>
          <w:lang w:val="hr-HR"/>
        </w:rPr>
        <w:t xml:space="preserve"> </w:t>
      </w:r>
      <w:r>
        <w:rPr>
          <w:rFonts w:ascii="Verdana" w:hAnsi="Verdana"/>
          <w:sz w:val="20"/>
          <w:lang w:val="hr-HR"/>
        </w:rPr>
        <w:t>u ulozi</w:t>
      </w:r>
      <w:r w:rsidRPr="00F03784">
        <w:rPr>
          <w:rFonts w:ascii="Verdana" w:hAnsi="Verdana"/>
          <w:sz w:val="20"/>
          <w:lang w:val="hr-HR"/>
        </w:rPr>
        <w:t xml:space="preserve"> eksper</w:t>
      </w:r>
      <w:r>
        <w:rPr>
          <w:rFonts w:ascii="Verdana" w:hAnsi="Verdana"/>
          <w:sz w:val="20"/>
          <w:lang w:val="hr-HR"/>
        </w:rPr>
        <w:t>a</w:t>
      </w:r>
      <w:r w:rsidRPr="00F03784">
        <w:rPr>
          <w:rFonts w:ascii="Verdana" w:hAnsi="Verdana"/>
          <w:sz w:val="20"/>
          <w:lang w:val="hr-HR"/>
        </w:rPr>
        <w:t>t</w:t>
      </w:r>
      <w:r>
        <w:rPr>
          <w:rFonts w:ascii="Verdana" w:hAnsi="Verdana"/>
          <w:sz w:val="20"/>
          <w:lang w:val="hr-HR"/>
        </w:rPr>
        <w:t>a</w:t>
      </w:r>
      <w:r w:rsidRPr="00F03784">
        <w:rPr>
          <w:rFonts w:ascii="Verdana" w:hAnsi="Verdana"/>
          <w:sz w:val="20"/>
          <w:lang w:val="hr-HR"/>
        </w:rPr>
        <w:t xml:space="preserve"> na sličnim projektima, pružanje stručnosti u regiji / </w:t>
      </w:r>
      <w:r>
        <w:rPr>
          <w:rFonts w:ascii="Verdana" w:hAnsi="Verdana"/>
          <w:sz w:val="20"/>
          <w:lang w:val="hr-HR"/>
        </w:rPr>
        <w:t>zemlji porijekla</w:t>
      </w:r>
      <w:r w:rsidRPr="00F03784">
        <w:rPr>
          <w:rFonts w:ascii="Verdana" w:hAnsi="Verdana"/>
          <w:sz w:val="20"/>
          <w:lang w:val="hr-HR"/>
        </w:rPr>
        <w:t xml:space="preserve">, kao i </w:t>
      </w:r>
      <w:r>
        <w:rPr>
          <w:rFonts w:ascii="Verdana" w:hAnsi="Verdana"/>
          <w:sz w:val="20"/>
          <w:lang w:val="hr-HR"/>
        </w:rPr>
        <w:t>drugih</w:t>
      </w:r>
      <w:r w:rsidRPr="00F03784">
        <w:rPr>
          <w:rFonts w:ascii="Verdana" w:hAnsi="Verdana"/>
          <w:sz w:val="20"/>
          <w:lang w:val="hr-HR"/>
        </w:rPr>
        <w:t xml:space="preserve"> zem</w:t>
      </w:r>
      <w:r>
        <w:rPr>
          <w:rFonts w:ascii="Verdana" w:hAnsi="Verdana"/>
          <w:sz w:val="20"/>
          <w:lang w:val="hr-HR"/>
        </w:rPr>
        <w:t>a</w:t>
      </w:r>
      <w:r w:rsidRPr="00F03784">
        <w:rPr>
          <w:rFonts w:ascii="Verdana" w:hAnsi="Verdana"/>
          <w:sz w:val="20"/>
          <w:lang w:val="hr-HR"/>
        </w:rPr>
        <w:t>lj</w:t>
      </w:r>
      <w:r>
        <w:rPr>
          <w:rFonts w:ascii="Verdana" w:hAnsi="Verdana"/>
          <w:sz w:val="20"/>
          <w:lang w:val="hr-HR"/>
        </w:rPr>
        <w:t>a</w:t>
      </w:r>
      <w:r w:rsidRPr="00F03784">
        <w:rPr>
          <w:rFonts w:ascii="Verdana" w:hAnsi="Verdana"/>
          <w:sz w:val="20"/>
          <w:lang w:val="hr-HR"/>
        </w:rPr>
        <w:t xml:space="preserve">, organizaciona struktura itd. koje bi trebale osigurati tu </w:t>
      </w:r>
      <w:r>
        <w:rPr>
          <w:rFonts w:ascii="Verdana" w:hAnsi="Verdana"/>
          <w:sz w:val="20"/>
          <w:lang w:val="hr-HR"/>
        </w:rPr>
        <w:t>podršku</w:t>
      </w:r>
      <w:r w:rsidRPr="00F03784">
        <w:rPr>
          <w:rFonts w:ascii="Verdana" w:hAnsi="Verdana"/>
          <w:sz w:val="20"/>
          <w:lang w:val="hr-HR"/>
        </w:rPr>
        <w:t xml:space="preserve">, kao i dostupni sistemi kvaliteta i metode i alati za kapitalizaciju znanja, unutar odgovarajućih članova </w:t>
      </w:r>
      <w:proofErr w:type="spellStart"/>
      <w:r w:rsidRPr="00F03784">
        <w:rPr>
          <w:rFonts w:ascii="Verdana" w:hAnsi="Verdana"/>
          <w:sz w:val="20"/>
          <w:lang w:val="hr-HR"/>
        </w:rPr>
        <w:t>konzorcijuma</w:t>
      </w:r>
      <w:proofErr w:type="spellEnd"/>
      <w:r w:rsidRPr="00F03784">
        <w:rPr>
          <w:rFonts w:ascii="Verdana" w:hAnsi="Verdana"/>
          <w:sz w:val="20"/>
          <w:lang w:val="hr-HR"/>
        </w:rPr>
        <w:t>.</w:t>
      </w:r>
    </w:p>
    <w:p w14:paraId="6F437D9C" w14:textId="05E9C234" w:rsidR="00C17711" w:rsidRPr="009D0E93" w:rsidRDefault="00F03784" w:rsidP="009D0E93">
      <w:pPr>
        <w:pStyle w:val="ListBullet"/>
        <w:tabs>
          <w:tab w:val="clear" w:pos="283"/>
          <w:tab w:val="num" w:pos="851"/>
        </w:tabs>
        <w:spacing w:after="0"/>
        <w:ind w:left="850" w:hanging="425"/>
        <w:rPr>
          <w:rFonts w:ascii="Verdana" w:hAnsi="Verdana"/>
          <w:sz w:val="20"/>
          <w:lang w:val="hr-HR"/>
        </w:rPr>
      </w:pPr>
      <w:r w:rsidRPr="00F03784">
        <w:rPr>
          <w:rFonts w:ascii="Verdana" w:hAnsi="Verdana"/>
          <w:sz w:val="20"/>
          <w:lang w:val="hr-HR"/>
        </w:rPr>
        <w:t>Opis bilo k</w:t>
      </w:r>
      <w:r>
        <w:rPr>
          <w:rFonts w:ascii="Verdana" w:hAnsi="Verdana"/>
          <w:sz w:val="20"/>
          <w:lang w:val="hr-HR"/>
        </w:rPr>
        <w:t>ojih</w:t>
      </w:r>
      <w:r w:rsidRPr="00F03784">
        <w:rPr>
          <w:rFonts w:ascii="Verdana" w:hAnsi="Verdana"/>
          <w:sz w:val="20"/>
          <w:lang w:val="hr-HR"/>
        </w:rPr>
        <w:t xml:space="preserve"> </w:t>
      </w:r>
      <w:r>
        <w:rPr>
          <w:rFonts w:ascii="Verdana" w:hAnsi="Verdana"/>
          <w:sz w:val="20"/>
          <w:lang w:val="hr-HR"/>
        </w:rPr>
        <w:t xml:space="preserve">podugovaračkih </w:t>
      </w:r>
      <w:r w:rsidRPr="00F03784">
        <w:rPr>
          <w:rFonts w:ascii="Verdana" w:hAnsi="Verdana"/>
          <w:sz w:val="20"/>
          <w:lang w:val="hr-HR"/>
        </w:rPr>
        <w:t xml:space="preserve">aranžmana i aranžmana s podizvođačima (ako su takvi </w:t>
      </w:r>
      <w:proofErr w:type="spellStart"/>
      <w:r w:rsidRPr="00F03784">
        <w:rPr>
          <w:rFonts w:ascii="Verdana" w:hAnsi="Verdana"/>
          <w:sz w:val="20"/>
          <w:lang w:val="hr-HR"/>
        </w:rPr>
        <w:t>identifikovani</w:t>
      </w:r>
      <w:proofErr w:type="spellEnd"/>
      <w:r w:rsidRPr="00F03784">
        <w:rPr>
          <w:rFonts w:ascii="Verdana" w:hAnsi="Verdana"/>
          <w:sz w:val="20"/>
          <w:lang w:val="hr-HR"/>
        </w:rPr>
        <w:t xml:space="preserve"> tokom faze užeg izbora) sa jasnom naznakom zadataka koji će biti povjereni podizvođačima i </w:t>
      </w:r>
      <w:r>
        <w:rPr>
          <w:rFonts w:ascii="Verdana" w:hAnsi="Verdana"/>
          <w:sz w:val="20"/>
          <w:lang w:val="hr-HR"/>
        </w:rPr>
        <w:t xml:space="preserve">subjektima koji pružaju </w:t>
      </w:r>
      <w:r w:rsidRPr="00F03784">
        <w:rPr>
          <w:rFonts w:ascii="Verdana" w:hAnsi="Verdana"/>
          <w:sz w:val="20"/>
          <w:lang w:val="hr-HR"/>
        </w:rPr>
        <w:t>kapacit</w:t>
      </w:r>
      <w:r>
        <w:rPr>
          <w:rFonts w:ascii="Verdana" w:hAnsi="Verdana"/>
          <w:sz w:val="20"/>
          <w:lang w:val="hr-HR"/>
        </w:rPr>
        <w:t>ete</w:t>
      </w:r>
      <w:r w:rsidRPr="00F03784">
        <w:rPr>
          <w:rFonts w:ascii="Verdana" w:hAnsi="Verdana"/>
          <w:sz w:val="20"/>
          <w:lang w:val="hr-HR"/>
        </w:rPr>
        <w:t xml:space="preserve"> i izjava ponuđača koja </w:t>
      </w:r>
      <w:proofErr w:type="spellStart"/>
      <w:r w:rsidRPr="00F03784">
        <w:rPr>
          <w:rFonts w:ascii="Verdana" w:hAnsi="Verdana"/>
          <w:sz w:val="20"/>
          <w:lang w:val="hr-HR"/>
        </w:rPr>
        <w:t>garantuje</w:t>
      </w:r>
      <w:proofErr w:type="spellEnd"/>
      <w:r w:rsidRPr="00F03784">
        <w:rPr>
          <w:rFonts w:ascii="Verdana" w:hAnsi="Verdana"/>
          <w:sz w:val="20"/>
          <w:lang w:val="hr-HR"/>
        </w:rPr>
        <w:t xml:space="preserve"> podobnost </w:t>
      </w:r>
      <w:r>
        <w:rPr>
          <w:rFonts w:ascii="Verdana" w:hAnsi="Verdana"/>
          <w:sz w:val="20"/>
          <w:lang w:val="hr-HR"/>
        </w:rPr>
        <w:t>istih</w:t>
      </w:r>
      <w:r w:rsidRPr="00F03784">
        <w:rPr>
          <w:rFonts w:ascii="Verdana" w:hAnsi="Verdana"/>
          <w:sz w:val="20"/>
          <w:lang w:val="hr-HR"/>
        </w:rPr>
        <w:t>.</w:t>
      </w:r>
    </w:p>
    <w:p w14:paraId="023A39CD" w14:textId="0EC81F14" w:rsidR="009D0E93" w:rsidRPr="009D0E93" w:rsidRDefault="009D0E93" w:rsidP="00F03784">
      <w:pPr>
        <w:pStyle w:val="ListBullet"/>
        <w:numPr>
          <w:ilvl w:val="0"/>
          <w:numId w:val="0"/>
        </w:numPr>
        <w:spacing w:after="0"/>
        <w:rPr>
          <w:rFonts w:ascii="Verdana" w:hAnsi="Verdana"/>
          <w:sz w:val="20"/>
          <w:lang w:val="hr-HR"/>
        </w:rPr>
      </w:pPr>
    </w:p>
    <w:p w14:paraId="4C8A2F20" w14:textId="54C8E59B" w:rsidR="000F50E0" w:rsidRPr="009D0E93" w:rsidRDefault="00F03784" w:rsidP="009D0E93">
      <w:pPr>
        <w:pStyle w:val="Heading1"/>
        <w:tabs>
          <w:tab w:val="clear" w:pos="906"/>
        </w:tabs>
        <w:spacing w:before="0" w:after="0"/>
        <w:rPr>
          <w:rFonts w:ascii="Verdana" w:hAnsi="Verdana"/>
          <w:sz w:val="20"/>
          <w:lang w:val="hr-HR"/>
        </w:rPr>
      </w:pPr>
      <w:r>
        <w:rPr>
          <w:rFonts w:ascii="Verdana" w:hAnsi="Verdana"/>
          <w:sz w:val="20"/>
          <w:lang w:val="hr-HR"/>
        </w:rPr>
        <w:t xml:space="preserve">Uključivanje svih članova </w:t>
      </w:r>
      <w:proofErr w:type="spellStart"/>
      <w:r>
        <w:rPr>
          <w:rFonts w:ascii="Verdana" w:hAnsi="Verdana"/>
          <w:sz w:val="20"/>
          <w:lang w:val="hr-HR"/>
        </w:rPr>
        <w:t>konzorcijuma</w:t>
      </w:r>
      <w:proofErr w:type="spellEnd"/>
      <w:r>
        <w:rPr>
          <w:rFonts w:ascii="Verdana" w:hAnsi="Verdana"/>
          <w:sz w:val="20"/>
          <w:lang w:val="hr-HR"/>
        </w:rPr>
        <w:t xml:space="preserve"> i subjekata koji pružaju </w:t>
      </w:r>
      <w:proofErr w:type="spellStart"/>
      <w:r>
        <w:rPr>
          <w:rFonts w:ascii="Verdana" w:hAnsi="Verdana"/>
          <w:sz w:val="20"/>
          <w:lang w:val="hr-HR"/>
        </w:rPr>
        <w:t>kapacitete</w:t>
      </w:r>
    </w:p>
    <w:p w14:paraId="153E3520" w14:textId="365352AB" w:rsidR="00F03784" w:rsidRDefault="00F03784" w:rsidP="009D0E93">
      <w:pPr>
        <w:pStyle w:val="ListBullet"/>
        <w:tabs>
          <w:tab w:val="clear" w:pos="283"/>
          <w:tab w:val="num" w:pos="851"/>
        </w:tabs>
        <w:spacing w:after="0"/>
        <w:ind w:left="850" w:hanging="425"/>
        <w:rPr>
          <w:rFonts w:ascii="Verdana" w:hAnsi="Verdana"/>
          <w:sz w:val="20"/>
          <w:lang w:val="hr-HR"/>
        </w:rPr>
      </w:pPr>
      <w:proofErr w:type="spellEnd"/>
      <w:r w:rsidRPr="00F03784">
        <w:rPr>
          <w:rFonts w:ascii="Verdana" w:hAnsi="Verdana"/>
          <w:sz w:val="20"/>
          <w:lang w:val="hr-HR"/>
        </w:rPr>
        <w:t xml:space="preserve">Ako ponudu podnosi konzorcij, opis ulaznih podataka svakog člana </w:t>
      </w:r>
      <w:proofErr w:type="spellStart"/>
      <w:r w:rsidRPr="00F03784">
        <w:rPr>
          <w:rFonts w:ascii="Verdana" w:hAnsi="Verdana"/>
          <w:sz w:val="20"/>
          <w:lang w:val="hr-HR"/>
        </w:rPr>
        <w:t>konzorcijuma</w:t>
      </w:r>
      <w:proofErr w:type="spellEnd"/>
      <w:r w:rsidRPr="00F03784">
        <w:rPr>
          <w:rFonts w:ascii="Verdana" w:hAnsi="Verdana"/>
          <w:sz w:val="20"/>
          <w:lang w:val="hr-HR"/>
        </w:rPr>
        <w:t xml:space="preserve"> i raspodjelu i interakciju zadataka i odgovornosti između njih. Nadalje, uključivanje svih članova </w:t>
      </w:r>
      <w:proofErr w:type="spellStart"/>
      <w:r w:rsidRPr="00F03784">
        <w:rPr>
          <w:rFonts w:ascii="Verdana" w:hAnsi="Verdana"/>
          <w:sz w:val="20"/>
          <w:lang w:val="hr-HR"/>
        </w:rPr>
        <w:t>konzorcijuma</w:t>
      </w:r>
      <w:proofErr w:type="spellEnd"/>
      <w:r w:rsidRPr="00F03784">
        <w:rPr>
          <w:rFonts w:ascii="Verdana" w:hAnsi="Verdana"/>
          <w:sz w:val="20"/>
          <w:lang w:val="hr-HR"/>
        </w:rPr>
        <w:t xml:space="preserve"> </w:t>
      </w:r>
      <w:r>
        <w:rPr>
          <w:rFonts w:ascii="Verdana" w:hAnsi="Verdana"/>
          <w:sz w:val="20"/>
          <w:lang w:val="hr-HR"/>
        </w:rPr>
        <w:t>će se smatrati</w:t>
      </w:r>
      <w:r w:rsidRPr="00F03784">
        <w:rPr>
          <w:rFonts w:ascii="Verdana" w:hAnsi="Verdana"/>
          <w:sz w:val="20"/>
          <w:lang w:val="hr-HR"/>
        </w:rPr>
        <w:t xml:space="preserve"> doda</w:t>
      </w:r>
      <w:r>
        <w:rPr>
          <w:rFonts w:ascii="Verdana" w:hAnsi="Verdana"/>
          <w:sz w:val="20"/>
          <w:lang w:val="hr-HR"/>
        </w:rPr>
        <w:t>t</w:t>
      </w:r>
      <w:r w:rsidRPr="00F03784">
        <w:rPr>
          <w:rFonts w:ascii="Verdana" w:hAnsi="Verdana"/>
          <w:sz w:val="20"/>
          <w:lang w:val="hr-HR"/>
        </w:rPr>
        <w:t xml:space="preserve">nom vrijednošću u ocjenjivanju ponuda. Ako </w:t>
      </w:r>
      <w:r>
        <w:rPr>
          <w:rFonts w:ascii="Verdana" w:hAnsi="Verdana"/>
          <w:sz w:val="20"/>
          <w:lang w:val="hr-HR"/>
        </w:rPr>
        <w:t>ponuđač podnosi ponudu samostalno</w:t>
      </w:r>
      <w:r w:rsidRPr="00F03784">
        <w:rPr>
          <w:rFonts w:ascii="Verdana" w:hAnsi="Verdana"/>
          <w:sz w:val="20"/>
          <w:lang w:val="hr-HR"/>
        </w:rPr>
        <w:t xml:space="preserve">, dodijelit će se ukupan broj dostupnih bodova za ovaj dio u </w:t>
      </w:r>
      <w:proofErr w:type="spellStart"/>
      <w:r>
        <w:rPr>
          <w:rFonts w:ascii="Verdana" w:hAnsi="Verdana"/>
          <w:sz w:val="20"/>
          <w:lang w:val="hr-HR"/>
        </w:rPr>
        <w:t>evaluacionoj</w:t>
      </w:r>
      <w:proofErr w:type="spellEnd"/>
      <w:r>
        <w:rPr>
          <w:rFonts w:ascii="Verdana" w:hAnsi="Verdana"/>
          <w:sz w:val="20"/>
          <w:lang w:val="hr-HR"/>
        </w:rPr>
        <w:t xml:space="preserve"> formi</w:t>
      </w:r>
      <w:r w:rsidRPr="00F03784">
        <w:rPr>
          <w:rFonts w:ascii="Verdana" w:hAnsi="Verdana"/>
          <w:sz w:val="20"/>
          <w:lang w:val="hr-HR"/>
        </w:rPr>
        <w:t>.</w:t>
      </w:r>
    </w:p>
    <w:p w14:paraId="228B090D" w14:textId="0817CC71" w:rsidR="00F03784" w:rsidRDefault="00F03784" w:rsidP="009D0E93">
      <w:pPr>
        <w:pStyle w:val="ListBullet"/>
        <w:tabs>
          <w:tab w:val="clear" w:pos="283"/>
          <w:tab w:val="num" w:pos="851"/>
        </w:tabs>
        <w:spacing w:after="0"/>
        <w:ind w:left="850" w:hanging="425"/>
        <w:rPr>
          <w:rFonts w:ascii="Verdana" w:hAnsi="Verdana"/>
          <w:sz w:val="20"/>
          <w:lang w:val="hr-HR"/>
        </w:rPr>
      </w:pPr>
      <w:r w:rsidRPr="00F03784">
        <w:rPr>
          <w:rFonts w:ascii="Verdana" w:hAnsi="Verdana"/>
          <w:sz w:val="20"/>
          <w:lang w:val="hr-HR"/>
        </w:rPr>
        <w:t xml:space="preserve">Ako se ponuđač oslanjao na sposobnost drugih subjekata </w:t>
      </w:r>
      <w:r>
        <w:rPr>
          <w:rFonts w:ascii="Verdana" w:hAnsi="Verdana"/>
          <w:sz w:val="20"/>
          <w:lang w:val="hr-HR"/>
        </w:rPr>
        <w:t xml:space="preserve">za potrebe ispunjenja </w:t>
      </w:r>
      <w:r w:rsidRPr="00F03784">
        <w:rPr>
          <w:rFonts w:ascii="Verdana" w:hAnsi="Verdana"/>
          <w:sz w:val="20"/>
          <w:lang w:val="hr-HR"/>
        </w:rPr>
        <w:t>tehničk</w:t>
      </w:r>
      <w:r>
        <w:rPr>
          <w:rFonts w:ascii="Verdana" w:hAnsi="Verdana"/>
          <w:sz w:val="20"/>
          <w:lang w:val="hr-HR"/>
        </w:rPr>
        <w:t>ih</w:t>
      </w:r>
      <w:r w:rsidRPr="00F03784">
        <w:rPr>
          <w:rFonts w:ascii="Verdana" w:hAnsi="Verdana"/>
          <w:sz w:val="20"/>
          <w:lang w:val="hr-HR"/>
        </w:rPr>
        <w:t xml:space="preserve"> i profesionaln</w:t>
      </w:r>
      <w:r>
        <w:rPr>
          <w:rFonts w:ascii="Verdana" w:hAnsi="Verdana"/>
          <w:sz w:val="20"/>
          <w:lang w:val="hr-HR"/>
        </w:rPr>
        <w:t xml:space="preserve">ih </w:t>
      </w:r>
      <w:proofErr w:type="spellStart"/>
      <w:r w:rsidRPr="00F03784">
        <w:rPr>
          <w:rFonts w:ascii="Verdana" w:hAnsi="Verdana"/>
          <w:sz w:val="20"/>
          <w:lang w:val="hr-HR"/>
        </w:rPr>
        <w:t>kriterij</w:t>
      </w:r>
      <w:r>
        <w:rPr>
          <w:rFonts w:ascii="Verdana" w:hAnsi="Verdana"/>
          <w:sz w:val="20"/>
          <w:lang w:val="hr-HR"/>
        </w:rPr>
        <w:t>uma</w:t>
      </w:r>
      <w:proofErr w:type="spellEnd"/>
      <w:r w:rsidRPr="00F03784">
        <w:rPr>
          <w:rFonts w:ascii="Verdana" w:hAnsi="Verdana"/>
          <w:sz w:val="20"/>
          <w:lang w:val="hr-HR"/>
        </w:rPr>
        <w:t xml:space="preserve">, moraju se </w:t>
      </w:r>
      <w:r>
        <w:rPr>
          <w:rFonts w:ascii="Verdana" w:hAnsi="Verdana"/>
          <w:sz w:val="20"/>
          <w:lang w:val="hr-HR"/>
        </w:rPr>
        <w:t xml:space="preserve">priložiti pismene </w:t>
      </w:r>
      <w:proofErr w:type="spellStart"/>
      <w:r>
        <w:rPr>
          <w:rFonts w:ascii="Verdana" w:hAnsi="Verdana"/>
          <w:sz w:val="20"/>
          <w:lang w:val="hr-HR"/>
        </w:rPr>
        <w:t>saglasnosti</w:t>
      </w:r>
      <w:proofErr w:type="spellEnd"/>
      <w:r>
        <w:rPr>
          <w:rFonts w:ascii="Verdana" w:hAnsi="Verdana"/>
          <w:sz w:val="20"/>
          <w:lang w:val="hr-HR"/>
        </w:rPr>
        <w:t>/potvrde</w:t>
      </w:r>
      <w:r w:rsidRPr="00F03784">
        <w:rPr>
          <w:rFonts w:ascii="Verdana" w:hAnsi="Verdana"/>
          <w:sz w:val="20"/>
          <w:lang w:val="hr-HR"/>
        </w:rPr>
        <w:t xml:space="preserve"> tih subjekata za obavljanje usluga za koje su potrebni njihovi tehnički i profesionalni kapaciteti.</w:t>
      </w:r>
    </w:p>
    <w:p w14:paraId="1B70ADE1" w14:textId="1F52357E" w:rsidR="00F03784" w:rsidRDefault="00F03784" w:rsidP="009D0E93">
      <w:pPr>
        <w:pStyle w:val="ListBullet"/>
        <w:tabs>
          <w:tab w:val="clear" w:pos="283"/>
          <w:tab w:val="num" w:pos="851"/>
        </w:tabs>
        <w:spacing w:after="0"/>
        <w:ind w:left="850" w:hanging="425"/>
        <w:rPr>
          <w:rFonts w:ascii="Verdana" w:hAnsi="Verdana"/>
          <w:sz w:val="20"/>
          <w:lang w:val="hr-HR"/>
        </w:rPr>
      </w:pPr>
      <w:r w:rsidRPr="00F03784">
        <w:rPr>
          <w:rFonts w:ascii="Verdana" w:hAnsi="Verdana"/>
          <w:sz w:val="20"/>
          <w:lang w:val="hr-HR"/>
        </w:rPr>
        <w:t xml:space="preserve">Ako se ponuđač oslanjao na sposobnost drugih subjekata </w:t>
      </w:r>
      <w:r>
        <w:rPr>
          <w:rFonts w:ascii="Verdana" w:hAnsi="Verdana"/>
          <w:sz w:val="20"/>
          <w:lang w:val="hr-HR"/>
        </w:rPr>
        <w:t>za potrebe ispunjenja e</w:t>
      </w:r>
      <w:r w:rsidRPr="00F03784">
        <w:rPr>
          <w:rFonts w:ascii="Verdana" w:hAnsi="Verdana"/>
          <w:sz w:val="20"/>
          <w:lang w:val="hr-HR"/>
        </w:rPr>
        <w:t>konomsk</w:t>
      </w:r>
      <w:r>
        <w:rPr>
          <w:rFonts w:ascii="Verdana" w:hAnsi="Verdana"/>
          <w:sz w:val="20"/>
          <w:lang w:val="hr-HR"/>
        </w:rPr>
        <w:t>ih</w:t>
      </w:r>
      <w:r w:rsidRPr="00F03784">
        <w:rPr>
          <w:rFonts w:ascii="Verdana" w:hAnsi="Verdana"/>
          <w:sz w:val="20"/>
          <w:lang w:val="hr-HR"/>
        </w:rPr>
        <w:t xml:space="preserve"> i </w:t>
      </w:r>
      <w:proofErr w:type="spellStart"/>
      <w:r w:rsidRPr="00F03784">
        <w:rPr>
          <w:rFonts w:ascii="Verdana" w:hAnsi="Verdana"/>
          <w:sz w:val="20"/>
          <w:lang w:val="hr-HR"/>
        </w:rPr>
        <w:t>finansijsk</w:t>
      </w:r>
      <w:r>
        <w:rPr>
          <w:rFonts w:ascii="Verdana" w:hAnsi="Verdana"/>
          <w:sz w:val="20"/>
          <w:lang w:val="hr-HR"/>
        </w:rPr>
        <w:t>ih</w:t>
      </w:r>
      <w:proofErr w:type="spellEnd"/>
      <w:r w:rsidRPr="00F03784">
        <w:rPr>
          <w:rFonts w:ascii="Verdana" w:hAnsi="Verdana"/>
          <w:sz w:val="20"/>
          <w:lang w:val="hr-HR"/>
        </w:rPr>
        <w:t xml:space="preserve"> </w:t>
      </w:r>
      <w:proofErr w:type="spellStart"/>
      <w:r w:rsidRPr="00F03784">
        <w:rPr>
          <w:rFonts w:ascii="Verdana" w:hAnsi="Verdana"/>
          <w:sz w:val="20"/>
          <w:lang w:val="hr-HR"/>
        </w:rPr>
        <w:t>kriterij</w:t>
      </w:r>
      <w:r>
        <w:rPr>
          <w:rFonts w:ascii="Verdana" w:hAnsi="Verdana"/>
          <w:sz w:val="20"/>
          <w:lang w:val="hr-HR"/>
        </w:rPr>
        <w:t>uma</w:t>
      </w:r>
      <w:proofErr w:type="spellEnd"/>
      <w:r w:rsidRPr="00F03784">
        <w:rPr>
          <w:rFonts w:ascii="Verdana" w:hAnsi="Verdana"/>
          <w:sz w:val="20"/>
          <w:lang w:val="hr-HR"/>
        </w:rPr>
        <w:t xml:space="preserve">, moraju se dostaviti dokazi o pisanoj obavezi tih </w:t>
      </w:r>
      <w:r>
        <w:rPr>
          <w:rFonts w:ascii="Verdana" w:hAnsi="Verdana"/>
          <w:sz w:val="20"/>
          <w:lang w:val="hr-HR"/>
        </w:rPr>
        <w:t>subjekata</w:t>
      </w:r>
      <w:r w:rsidRPr="00F03784">
        <w:rPr>
          <w:rFonts w:ascii="Verdana" w:hAnsi="Verdana"/>
          <w:sz w:val="20"/>
          <w:lang w:val="hr-HR"/>
        </w:rPr>
        <w:t xml:space="preserve"> kojima se utvrđuje njihova zajednička odgovornost za izvršenje ugovora.</w:t>
      </w:r>
    </w:p>
    <w:p w14:paraId="371B5B93" w14:textId="2F94EE4B" w:rsidR="009D0E93" w:rsidRPr="009D0E93" w:rsidRDefault="009D0E93" w:rsidP="00F03784">
      <w:pPr>
        <w:pStyle w:val="ListBullet"/>
        <w:numPr>
          <w:ilvl w:val="0"/>
          <w:numId w:val="0"/>
        </w:numPr>
        <w:spacing w:after="0"/>
        <w:rPr>
          <w:rFonts w:ascii="Verdana" w:hAnsi="Verdana"/>
          <w:sz w:val="20"/>
          <w:lang w:val="hr-HR"/>
        </w:rPr>
      </w:pPr>
    </w:p>
    <w:p w14:paraId="7E9D3D25" w14:textId="6A80C08A" w:rsidR="0018122F" w:rsidRPr="009D0E93" w:rsidRDefault="00F03784" w:rsidP="009D0E93">
      <w:pPr>
        <w:pStyle w:val="Heading1"/>
        <w:tabs>
          <w:tab w:val="clear" w:pos="906"/>
        </w:tabs>
        <w:spacing w:before="0" w:after="0"/>
        <w:rPr>
          <w:rFonts w:ascii="Verdana" w:hAnsi="Verdana"/>
          <w:sz w:val="20"/>
          <w:lang w:val="hr-HR"/>
        </w:rPr>
      </w:pPr>
      <w:r>
        <w:rPr>
          <w:rFonts w:ascii="Verdana" w:hAnsi="Verdana"/>
          <w:sz w:val="20"/>
          <w:lang w:val="hr-HR"/>
        </w:rPr>
        <w:t>Vremenski okvir rada</w:t>
      </w:r>
    </w:p>
    <w:p w14:paraId="713FC054" w14:textId="724A8FD0" w:rsidR="0018122F" w:rsidRPr="009D0E93" w:rsidRDefault="00EC3FEA" w:rsidP="009D0E93">
      <w:pPr>
        <w:pStyle w:val="ListBullet"/>
        <w:tabs>
          <w:tab w:val="clear" w:pos="283"/>
          <w:tab w:val="num" w:pos="851"/>
        </w:tabs>
        <w:spacing w:after="0"/>
        <w:ind w:left="850" w:hanging="425"/>
        <w:rPr>
          <w:rFonts w:ascii="Verdana" w:hAnsi="Verdana"/>
          <w:sz w:val="20"/>
          <w:lang w:val="hr-HR"/>
        </w:rPr>
      </w:pPr>
      <w:r w:rsidRPr="00EC3FEA">
        <w:rPr>
          <w:rFonts w:ascii="Verdana" w:hAnsi="Verdana"/>
          <w:sz w:val="20"/>
          <w:lang w:val="hr-HR"/>
        </w:rPr>
        <w:t xml:space="preserve">Vrijeme, redoslijed i trajanje predloženih zadataka, uzimajući u obzir vrijeme </w:t>
      </w:r>
      <w:r>
        <w:rPr>
          <w:rFonts w:ascii="Verdana" w:hAnsi="Verdana"/>
          <w:sz w:val="20"/>
          <w:lang w:val="hr-HR"/>
        </w:rPr>
        <w:t xml:space="preserve">trajanja </w:t>
      </w:r>
      <w:r w:rsidRPr="00EC3FEA">
        <w:rPr>
          <w:rFonts w:ascii="Verdana" w:hAnsi="Verdana"/>
          <w:sz w:val="20"/>
          <w:lang w:val="hr-HR"/>
        </w:rPr>
        <w:t>putovanja.</w:t>
      </w:r>
    </w:p>
    <w:p w14:paraId="005C2679" w14:textId="2D471006" w:rsidR="00EC3FEA" w:rsidRDefault="00EC3FEA" w:rsidP="009D0E93">
      <w:pPr>
        <w:pStyle w:val="ListBullet"/>
        <w:tabs>
          <w:tab w:val="clear" w:pos="283"/>
          <w:tab w:val="num" w:pos="851"/>
        </w:tabs>
        <w:spacing w:after="0"/>
        <w:ind w:left="850" w:hanging="425"/>
        <w:rPr>
          <w:rFonts w:ascii="Verdana" w:hAnsi="Verdana"/>
          <w:sz w:val="20"/>
          <w:lang w:val="hr-HR"/>
        </w:rPr>
      </w:pPr>
      <w:r w:rsidRPr="00EC3FEA">
        <w:rPr>
          <w:rFonts w:ascii="Verdana" w:hAnsi="Verdana"/>
          <w:sz w:val="20"/>
          <w:lang w:val="hr-HR"/>
        </w:rPr>
        <w:t xml:space="preserve">Identifikacija i vremenski raspored </w:t>
      </w:r>
      <w:r>
        <w:rPr>
          <w:rFonts w:ascii="Verdana" w:hAnsi="Verdana"/>
          <w:sz w:val="20"/>
          <w:lang w:val="hr-HR"/>
        </w:rPr>
        <w:t>kontrolnih tačaka (</w:t>
      </w:r>
      <w:proofErr w:type="spellStart"/>
      <w:r>
        <w:rPr>
          <w:rFonts w:ascii="Verdana" w:hAnsi="Verdana"/>
          <w:sz w:val="20"/>
          <w:lang w:val="hr-HR"/>
        </w:rPr>
        <w:t>milestones</w:t>
      </w:r>
      <w:proofErr w:type="spellEnd"/>
      <w:r>
        <w:rPr>
          <w:rFonts w:ascii="Verdana" w:hAnsi="Verdana"/>
          <w:sz w:val="20"/>
          <w:lang w:val="hr-HR"/>
        </w:rPr>
        <w:t>)</w:t>
      </w:r>
      <w:r w:rsidRPr="00EC3FEA">
        <w:rPr>
          <w:rFonts w:ascii="Verdana" w:hAnsi="Verdana"/>
          <w:sz w:val="20"/>
          <w:lang w:val="hr-HR"/>
        </w:rPr>
        <w:t xml:space="preserve"> u izvršenju ugovora, uključujući naznaku kako će se njihovo postizanje odraziti u bilo kojim izvještajima, posebno onima predviđenim </w:t>
      </w:r>
      <w:r>
        <w:rPr>
          <w:rFonts w:ascii="Verdana" w:hAnsi="Verdana"/>
          <w:sz w:val="20"/>
          <w:lang w:val="hr-HR"/>
        </w:rPr>
        <w:t xml:space="preserve">opisom </w:t>
      </w:r>
      <w:r w:rsidRPr="00EC3FEA">
        <w:rPr>
          <w:rFonts w:ascii="Verdana" w:hAnsi="Verdana"/>
          <w:sz w:val="20"/>
          <w:lang w:val="hr-HR"/>
        </w:rPr>
        <w:t>projektn</w:t>
      </w:r>
      <w:r>
        <w:rPr>
          <w:rFonts w:ascii="Verdana" w:hAnsi="Verdana"/>
          <w:sz w:val="20"/>
          <w:lang w:val="hr-HR"/>
        </w:rPr>
        <w:t>og</w:t>
      </w:r>
      <w:r w:rsidRPr="00EC3FEA">
        <w:rPr>
          <w:rFonts w:ascii="Verdana" w:hAnsi="Verdana"/>
          <w:sz w:val="20"/>
          <w:lang w:val="hr-HR"/>
        </w:rPr>
        <w:t xml:space="preserve"> zadatk</w:t>
      </w:r>
      <w:r>
        <w:rPr>
          <w:rFonts w:ascii="Verdana" w:hAnsi="Verdana"/>
          <w:sz w:val="20"/>
          <w:lang w:val="hr-HR"/>
        </w:rPr>
        <w:t>a</w:t>
      </w:r>
      <w:r w:rsidRPr="00EC3FEA">
        <w:rPr>
          <w:rFonts w:ascii="Verdana" w:hAnsi="Verdana"/>
          <w:sz w:val="20"/>
          <w:lang w:val="hr-HR"/>
        </w:rPr>
        <w:t>.</w:t>
      </w:r>
    </w:p>
    <w:p w14:paraId="6DBAEB04" w14:textId="2363145A" w:rsidR="009264E2" w:rsidRPr="00EC3FEA" w:rsidRDefault="00EC3FEA" w:rsidP="00EC3FEA">
      <w:pPr>
        <w:pStyle w:val="ListBullet"/>
        <w:tabs>
          <w:tab w:val="clear" w:pos="283"/>
          <w:tab w:val="num" w:pos="851"/>
        </w:tabs>
        <w:spacing w:after="0"/>
        <w:ind w:left="850" w:hanging="425"/>
        <w:rPr>
          <w:rFonts w:ascii="Verdana" w:hAnsi="Verdana"/>
          <w:sz w:val="20"/>
          <w:lang w:val="hr-HR"/>
        </w:rPr>
      </w:pPr>
      <w:r w:rsidRPr="00EC3FEA">
        <w:rPr>
          <w:rFonts w:ascii="Verdana" w:hAnsi="Verdana"/>
          <w:sz w:val="20"/>
          <w:lang w:val="hr-HR"/>
        </w:rPr>
        <w:t xml:space="preserve">Metodologije sadržane u ponudi treba da uključuju plan rada koji ukazuje na predviđena sredstva koja će se </w:t>
      </w:r>
      <w:r>
        <w:rPr>
          <w:rFonts w:ascii="Verdana" w:hAnsi="Verdana"/>
          <w:sz w:val="20"/>
          <w:lang w:val="hr-HR"/>
        </w:rPr>
        <w:t>koristiti.</w:t>
      </w:r>
    </w:p>
    <w:sectPr w:rsidR="009264E2" w:rsidRPr="00EC3FEA" w:rsidSect="0013748B">
      <w:headerReference w:type="default" r:id="rId7"/>
      <w:footerReference w:type="default" r:id="rId8"/>
      <w:footerReference w:type="first" r:id="rId9"/>
      <w:pgSz w:w="11907" w:h="16840" w:code="9"/>
      <w:pgMar w:top="1134" w:right="1134" w:bottom="1134" w:left="708" w:header="720" w:footer="587" w:gutter="567"/>
      <w:paperSrc w:first="15" w:other="15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86B6F" w14:textId="77777777" w:rsidR="00A10413" w:rsidRDefault="00A10413">
      <w:r>
        <w:separator/>
      </w:r>
    </w:p>
  </w:endnote>
  <w:endnote w:type="continuationSeparator" w:id="0">
    <w:p w14:paraId="533FBE17" w14:textId="77777777" w:rsidR="00A10413" w:rsidRDefault="00A1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altName w:val="Optima"/>
    <w:panose1 w:val="02000503060000020004"/>
    <w:charset w:val="00"/>
    <w:family w:val="auto"/>
    <w:notTrueType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90736" w14:textId="7A407195" w:rsidR="00A37B36" w:rsidRPr="0013748B" w:rsidRDefault="0013748B" w:rsidP="0013748B">
    <w:pPr>
      <w:pStyle w:val="Footer"/>
      <w:tabs>
        <w:tab w:val="right" w:pos="9214"/>
      </w:tabs>
      <w:ind w:right="5"/>
      <w:jc w:val="right"/>
      <w:rPr>
        <w:rFonts w:ascii="Verdana" w:hAnsi="Verdana"/>
        <w:b/>
        <w:bCs/>
        <w:szCs w:val="16"/>
      </w:rPr>
    </w:pPr>
    <w:proofErr w:type="spellStart"/>
    <w:r w:rsidRPr="00D373D7">
      <w:rPr>
        <w:rFonts w:ascii="Verdana" w:hAnsi="Verdana"/>
        <w:bCs/>
        <w:szCs w:val="16"/>
      </w:rPr>
      <w:t>Strana</w:t>
    </w:r>
    <w:proofErr w:type="spellEnd"/>
    <w:r w:rsidRPr="00D373D7">
      <w:rPr>
        <w:rFonts w:ascii="Verdana" w:hAnsi="Verdana"/>
        <w:bCs/>
        <w:szCs w:val="16"/>
      </w:rPr>
      <w:t xml:space="preserve"> </w:t>
    </w:r>
    <w:r w:rsidRPr="00D373D7">
      <w:rPr>
        <w:rStyle w:val="PageNumber"/>
        <w:rFonts w:ascii="Verdana" w:hAnsi="Verdana"/>
        <w:b/>
        <w:bCs/>
        <w:szCs w:val="16"/>
      </w:rPr>
      <w:fldChar w:fldCharType="begin"/>
    </w:r>
    <w:r w:rsidRPr="00D373D7">
      <w:rPr>
        <w:rStyle w:val="PageNumber"/>
        <w:rFonts w:ascii="Verdana" w:hAnsi="Verdana"/>
        <w:bCs/>
        <w:szCs w:val="16"/>
      </w:rPr>
      <w:instrText xml:space="preserve"> PAGE </w:instrText>
    </w:r>
    <w:r w:rsidRPr="00D373D7">
      <w:rPr>
        <w:rStyle w:val="PageNumber"/>
        <w:rFonts w:ascii="Verdana" w:hAnsi="Verdana"/>
        <w:b/>
        <w:bCs/>
        <w:szCs w:val="16"/>
      </w:rPr>
      <w:fldChar w:fldCharType="separate"/>
    </w:r>
    <w:r>
      <w:rPr>
        <w:rStyle w:val="PageNumber"/>
        <w:rFonts w:ascii="Verdana" w:hAnsi="Verdana"/>
        <w:b/>
        <w:bCs/>
        <w:szCs w:val="16"/>
      </w:rPr>
      <w:t>3</w:t>
    </w:r>
    <w:r w:rsidRPr="00D373D7">
      <w:rPr>
        <w:rStyle w:val="PageNumber"/>
        <w:rFonts w:ascii="Verdana" w:hAnsi="Verdana"/>
        <w:b/>
        <w:bCs/>
        <w:szCs w:val="16"/>
      </w:rPr>
      <w:fldChar w:fldCharType="end"/>
    </w:r>
    <w:r w:rsidRPr="00D373D7">
      <w:rPr>
        <w:rStyle w:val="PageNumber"/>
        <w:rFonts w:ascii="Verdana" w:hAnsi="Verdana"/>
        <w:bCs/>
        <w:szCs w:val="16"/>
      </w:rPr>
      <w:t xml:space="preserve"> od </w:t>
    </w:r>
    <w:r w:rsidRPr="00D373D7">
      <w:rPr>
        <w:rStyle w:val="PageNumber"/>
        <w:rFonts w:ascii="Verdana" w:hAnsi="Verdana"/>
        <w:b/>
        <w:bCs/>
        <w:szCs w:val="16"/>
      </w:rPr>
      <w:fldChar w:fldCharType="begin"/>
    </w:r>
    <w:r w:rsidRPr="00D373D7">
      <w:rPr>
        <w:rStyle w:val="PageNumber"/>
        <w:rFonts w:ascii="Verdana" w:hAnsi="Verdana"/>
        <w:bCs/>
        <w:szCs w:val="16"/>
      </w:rPr>
      <w:instrText xml:space="preserve"> NUMPAGES </w:instrText>
    </w:r>
    <w:r w:rsidRPr="00D373D7">
      <w:rPr>
        <w:rStyle w:val="PageNumber"/>
        <w:rFonts w:ascii="Verdana" w:hAnsi="Verdana"/>
        <w:b/>
        <w:bCs/>
        <w:szCs w:val="16"/>
      </w:rPr>
      <w:fldChar w:fldCharType="separate"/>
    </w:r>
    <w:r>
      <w:rPr>
        <w:rStyle w:val="PageNumber"/>
        <w:rFonts w:ascii="Verdana" w:hAnsi="Verdana"/>
        <w:b/>
        <w:bCs/>
        <w:szCs w:val="16"/>
      </w:rPr>
      <w:t>6</w:t>
    </w:r>
    <w:r w:rsidRPr="00D373D7">
      <w:rPr>
        <w:rStyle w:val="PageNumber"/>
        <w:rFonts w:ascii="Verdana" w:hAnsi="Verdana"/>
        <w:b/>
        <w:bCs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87928" w14:textId="48F5005E" w:rsidR="000F50E0" w:rsidRPr="0013748B" w:rsidRDefault="0013748B" w:rsidP="0013748B">
    <w:pPr>
      <w:pStyle w:val="Footer"/>
      <w:tabs>
        <w:tab w:val="right" w:pos="9214"/>
      </w:tabs>
      <w:ind w:right="5"/>
      <w:jc w:val="right"/>
      <w:rPr>
        <w:rFonts w:ascii="Verdana" w:hAnsi="Verdana"/>
        <w:b/>
        <w:bCs/>
        <w:szCs w:val="16"/>
      </w:rPr>
    </w:pPr>
    <w:proofErr w:type="spellStart"/>
    <w:r w:rsidRPr="00D373D7">
      <w:rPr>
        <w:rFonts w:ascii="Verdana" w:hAnsi="Verdana"/>
        <w:bCs/>
        <w:szCs w:val="16"/>
      </w:rPr>
      <w:t>Strana</w:t>
    </w:r>
    <w:proofErr w:type="spellEnd"/>
    <w:r w:rsidRPr="00D373D7">
      <w:rPr>
        <w:rFonts w:ascii="Verdana" w:hAnsi="Verdana"/>
        <w:bCs/>
        <w:szCs w:val="16"/>
      </w:rPr>
      <w:t xml:space="preserve"> </w:t>
    </w:r>
    <w:r w:rsidRPr="00D373D7">
      <w:rPr>
        <w:rStyle w:val="PageNumber"/>
        <w:rFonts w:ascii="Verdana" w:hAnsi="Verdana"/>
        <w:b/>
        <w:bCs/>
        <w:szCs w:val="16"/>
      </w:rPr>
      <w:fldChar w:fldCharType="begin"/>
    </w:r>
    <w:r w:rsidRPr="00D373D7">
      <w:rPr>
        <w:rStyle w:val="PageNumber"/>
        <w:rFonts w:ascii="Verdana" w:hAnsi="Verdana"/>
        <w:bCs/>
        <w:szCs w:val="16"/>
      </w:rPr>
      <w:instrText xml:space="preserve"> PAGE </w:instrText>
    </w:r>
    <w:r w:rsidRPr="00D373D7">
      <w:rPr>
        <w:rStyle w:val="PageNumber"/>
        <w:rFonts w:ascii="Verdana" w:hAnsi="Verdana"/>
        <w:b/>
        <w:bCs/>
        <w:szCs w:val="16"/>
      </w:rPr>
      <w:fldChar w:fldCharType="separate"/>
    </w:r>
    <w:r>
      <w:rPr>
        <w:rStyle w:val="PageNumber"/>
        <w:rFonts w:ascii="Verdana" w:hAnsi="Verdana"/>
        <w:b/>
        <w:bCs/>
        <w:szCs w:val="16"/>
      </w:rPr>
      <w:t>3</w:t>
    </w:r>
    <w:r w:rsidRPr="00D373D7">
      <w:rPr>
        <w:rStyle w:val="PageNumber"/>
        <w:rFonts w:ascii="Verdana" w:hAnsi="Verdana"/>
        <w:b/>
        <w:bCs/>
        <w:szCs w:val="16"/>
      </w:rPr>
      <w:fldChar w:fldCharType="end"/>
    </w:r>
    <w:r w:rsidRPr="00D373D7">
      <w:rPr>
        <w:rStyle w:val="PageNumber"/>
        <w:rFonts w:ascii="Verdana" w:hAnsi="Verdana"/>
        <w:bCs/>
        <w:szCs w:val="16"/>
      </w:rPr>
      <w:t xml:space="preserve"> od </w:t>
    </w:r>
    <w:r w:rsidRPr="00D373D7">
      <w:rPr>
        <w:rStyle w:val="PageNumber"/>
        <w:rFonts w:ascii="Verdana" w:hAnsi="Verdana"/>
        <w:b/>
        <w:bCs/>
        <w:szCs w:val="16"/>
      </w:rPr>
      <w:fldChar w:fldCharType="begin"/>
    </w:r>
    <w:r w:rsidRPr="00D373D7">
      <w:rPr>
        <w:rStyle w:val="PageNumber"/>
        <w:rFonts w:ascii="Verdana" w:hAnsi="Verdana"/>
        <w:bCs/>
        <w:szCs w:val="16"/>
      </w:rPr>
      <w:instrText xml:space="preserve"> NUMPAGES </w:instrText>
    </w:r>
    <w:r w:rsidRPr="00D373D7">
      <w:rPr>
        <w:rStyle w:val="PageNumber"/>
        <w:rFonts w:ascii="Verdana" w:hAnsi="Verdana"/>
        <w:b/>
        <w:bCs/>
        <w:szCs w:val="16"/>
      </w:rPr>
      <w:fldChar w:fldCharType="separate"/>
    </w:r>
    <w:r>
      <w:rPr>
        <w:rStyle w:val="PageNumber"/>
        <w:rFonts w:ascii="Verdana" w:hAnsi="Verdana"/>
        <w:b/>
        <w:bCs/>
        <w:szCs w:val="16"/>
      </w:rPr>
      <w:t>6</w:t>
    </w:r>
    <w:r w:rsidRPr="00D373D7">
      <w:rPr>
        <w:rStyle w:val="PageNumber"/>
        <w:rFonts w:ascii="Verdana" w:hAnsi="Verdana"/>
        <w:b/>
        <w:bCs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568E8" w14:textId="77777777" w:rsidR="00A10413" w:rsidRDefault="00A10413">
      <w:r>
        <w:separator/>
      </w:r>
    </w:p>
  </w:footnote>
  <w:footnote w:type="continuationSeparator" w:id="0">
    <w:p w14:paraId="1358CC99" w14:textId="77777777" w:rsidR="00A10413" w:rsidRDefault="00A10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2E396" w14:textId="42374462" w:rsidR="000F50E0" w:rsidRPr="0013748B" w:rsidRDefault="0013748B">
    <w:pPr>
      <w:pStyle w:val="Header"/>
      <w:jc w:val="center"/>
      <w:rPr>
        <w:rFonts w:ascii="Verdana" w:hAnsi="Verdana"/>
        <w:b/>
        <w:sz w:val="20"/>
      </w:rPr>
    </w:pPr>
    <w:r w:rsidRPr="0013748B">
      <w:rPr>
        <w:rFonts w:ascii="Verdana" w:hAnsi="Verdana"/>
        <w:b/>
        <w:sz w:val="20"/>
      </w:rPr>
      <w:t xml:space="preserve">B.3. </w:t>
    </w:r>
    <w:proofErr w:type="spellStart"/>
    <w:r w:rsidRPr="0013748B">
      <w:rPr>
        <w:rFonts w:ascii="Verdana" w:hAnsi="Verdana"/>
        <w:b/>
        <w:sz w:val="20"/>
      </w:rPr>
      <w:t>Organizacija</w:t>
    </w:r>
    <w:proofErr w:type="spellEnd"/>
    <w:r w:rsidRPr="0013748B">
      <w:rPr>
        <w:rFonts w:ascii="Verdana" w:hAnsi="Verdana"/>
        <w:b/>
        <w:sz w:val="20"/>
      </w:rPr>
      <w:t xml:space="preserve"> </w:t>
    </w:r>
    <w:proofErr w:type="spellStart"/>
    <w:r w:rsidRPr="0013748B">
      <w:rPr>
        <w:rFonts w:ascii="Verdana" w:hAnsi="Verdana"/>
        <w:b/>
        <w:sz w:val="20"/>
      </w:rPr>
      <w:t>i</w:t>
    </w:r>
    <w:proofErr w:type="spellEnd"/>
    <w:r w:rsidRPr="0013748B">
      <w:rPr>
        <w:rFonts w:ascii="Verdana" w:hAnsi="Verdana"/>
        <w:b/>
        <w:sz w:val="20"/>
      </w:rPr>
      <w:t xml:space="preserve"> </w:t>
    </w:r>
    <w:proofErr w:type="spellStart"/>
    <w:r w:rsidRPr="0013748B">
      <w:rPr>
        <w:rFonts w:ascii="Verdana" w:hAnsi="Verdana"/>
        <w:b/>
        <w:sz w:val="20"/>
      </w:rPr>
      <w:t>metodologija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5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7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6A7B4BF1"/>
    <w:multiLevelType w:val="multilevel"/>
    <w:tmpl w:val="85D84176"/>
    <w:lvl w:ilvl="0">
      <w:start w:val="1"/>
      <w:numFmt w:val="decimal"/>
      <w:pStyle w:val="Heading1"/>
      <w:lvlText w:val="%1."/>
      <w:lvlJc w:val="left"/>
      <w:pPr>
        <w:tabs>
          <w:tab w:val="num" w:pos="906"/>
        </w:tabs>
        <w:ind w:left="906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8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1"/>
  </w:num>
  <w:num w:numId="3">
    <w:abstractNumId w:val="0"/>
  </w:num>
  <w:num w:numId="4">
    <w:abstractNumId w:val="9"/>
  </w:num>
  <w:num w:numId="5">
    <w:abstractNumId w:val="4"/>
  </w:num>
  <w:num w:numId="6">
    <w:abstractNumId w:val="8"/>
  </w:num>
  <w:num w:numId="7">
    <w:abstractNumId w:val="14"/>
  </w:num>
  <w:num w:numId="8">
    <w:abstractNumId w:val="17"/>
  </w:num>
  <w:num w:numId="9">
    <w:abstractNumId w:val="6"/>
  </w:num>
  <w:num w:numId="10">
    <w:abstractNumId w:val="13"/>
  </w:num>
  <w:num w:numId="11">
    <w:abstractNumId w:val="12"/>
  </w:num>
  <w:num w:numId="12">
    <w:abstractNumId w:val="10"/>
  </w:num>
  <w:num w:numId="13">
    <w:abstractNumId w:val="11"/>
  </w:num>
  <w:num w:numId="14">
    <w:abstractNumId w:val="3"/>
  </w:num>
  <w:num w:numId="15">
    <w:abstractNumId w:val="7"/>
  </w:num>
  <w:num w:numId="16">
    <w:abstractNumId w:val="2"/>
  </w:num>
  <w:num w:numId="17">
    <w:abstractNumId w:val="5"/>
  </w:num>
  <w:num w:numId="18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EurolookDoctype" w:val="REP"/>
    <w:docVar w:name="EurolookLanguage" w:val="2057"/>
    <w:docVar w:name="EurolookVersion" w:val="3.7"/>
    <w:docVar w:name="LW_DocType" w:val="REP"/>
  </w:docVars>
  <w:rsids>
    <w:rsidRoot w:val="00E93650"/>
    <w:rsid w:val="00021F15"/>
    <w:rsid w:val="000269E0"/>
    <w:rsid w:val="00030799"/>
    <w:rsid w:val="00031A94"/>
    <w:rsid w:val="0003706D"/>
    <w:rsid w:val="00063204"/>
    <w:rsid w:val="000679C5"/>
    <w:rsid w:val="00076137"/>
    <w:rsid w:val="0009571C"/>
    <w:rsid w:val="000D0705"/>
    <w:rsid w:val="000F166B"/>
    <w:rsid w:val="000F50E0"/>
    <w:rsid w:val="00127727"/>
    <w:rsid w:val="00132167"/>
    <w:rsid w:val="0013748B"/>
    <w:rsid w:val="0014228B"/>
    <w:rsid w:val="00147432"/>
    <w:rsid w:val="001623D2"/>
    <w:rsid w:val="0016625F"/>
    <w:rsid w:val="00167A24"/>
    <w:rsid w:val="00167B0D"/>
    <w:rsid w:val="00174FAB"/>
    <w:rsid w:val="0018122F"/>
    <w:rsid w:val="001A0914"/>
    <w:rsid w:val="001E09E3"/>
    <w:rsid w:val="001E5D76"/>
    <w:rsid w:val="001F6435"/>
    <w:rsid w:val="00237287"/>
    <w:rsid w:val="00251E0B"/>
    <w:rsid w:val="0025420F"/>
    <w:rsid w:val="0025571A"/>
    <w:rsid w:val="00291FB1"/>
    <w:rsid w:val="002F3934"/>
    <w:rsid w:val="00305346"/>
    <w:rsid w:val="0031688C"/>
    <w:rsid w:val="00336F94"/>
    <w:rsid w:val="00344337"/>
    <w:rsid w:val="003575D1"/>
    <w:rsid w:val="00371056"/>
    <w:rsid w:val="00390627"/>
    <w:rsid w:val="0039614B"/>
    <w:rsid w:val="003D2BF5"/>
    <w:rsid w:val="003E7D22"/>
    <w:rsid w:val="003F1630"/>
    <w:rsid w:val="0040693B"/>
    <w:rsid w:val="00416072"/>
    <w:rsid w:val="00451A17"/>
    <w:rsid w:val="00457B66"/>
    <w:rsid w:val="0048536B"/>
    <w:rsid w:val="005155D9"/>
    <w:rsid w:val="005241C2"/>
    <w:rsid w:val="00541D43"/>
    <w:rsid w:val="00563D92"/>
    <w:rsid w:val="005856B8"/>
    <w:rsid w:val="005D736F"/>
    <w:rsid w:val="005F11E3"/>
    <w:rsid w:val="00614141"/>
    <w:rsid w:val="00623921"/>
    <w:rsid w:val="00647228"/>
    <w:rsid w:val="00651A74"/>
    <w:rsid w:val="00664BCB"/>
    <w:rsid w:val="00677A4F"/>
    <w:rsid w:val="00681B9A"/>
    <w:rsid w:val="0068419D"/>
    <w:rsid w:val="006B7026"/>
    <w:rsid w:val="006B7B64"/>
    <w:rsid w:val="006C12E9"/>
    <w:rsid w:val="006C5CE7"/>
    <w:rsid w:val="006F6B4E"/>
    <w:rsid w:val="00717A28"/>
    <w:rsid w:val="00744195"/>
    <w:rsid w:val="00767402"/>
    <w:rsid w:val="0077498F"/>
    <w:rsid w:val="00793804"/>
    <w:rsid w:val="007B4BC7"/>
    <w:rsid w:val="008001EA"/>
    <w:rsid w:val="00822909"/>
    <w:rsid w:val="008416DC"/>
    <w:rsid w:val="00857286"/>
    <w:rsid w:val="008576D6"/>
    <w:rsid w:val="00861A3C"/>
    <w:rsid w:val="008658C3"/>
    <w:rsid w:val="00866543"/>
    <w:rsid w:val="00871E7A"/>
    <w:rsid w:val="00883881"/>
    <w:rsid w:val="008842BE"/>
    <w:rsid w:val="00895761"/>
    <w:rsid w:val="008A22EF"/>
    <w:rsid w:val="008D5F8C"/>
    <w:rsid w:val="00921CBD"/>
    <w:rsid w:val="009249A4"/>
    <w:rsid w:val="009264E2"/>
    <w:rsid w:val="00930BE9"/>
    <w:rsid w:val="009540A9"/>
    <w:rsid w:val="009772B6"/>
    <w:rsid w:val="009A47E4"/>
    <w:rsid w:val="009D0E93"/>
    <w:rsid w:val="009D1325"/>
    <w:rsid w:val="009F7790"/>
    <w:rsid w:val="00A01C8C"/>
    <w:rsid w:val="00A10413"/>
    <w:rsid w:val="00A24090"/>
    <w:rsid w:val="00A24650"/>
    <w:rsid w:val="00A33DEE"/>
    <w:rsid w:val="00A37B36"/>
    <w:rsid w:val="00A55EA1"/>
    <w:rsid w:val="00A71CE8"/>
    <w:rsid w:val="00A94A6A"/>
    <w:rsid w:val="00AB43A7"/>
    <w:rsid w:val="00AD0410"/>
    <w:rsid w:val="00AE7BEF"/>
    <w:rsid w:val="00B01B67"/>
    <w:rsid w:val="00B629BC"/>
    <w:rsid w:val="00BB6C49"/>
    <w:rsid w:val="00BF5D08"/>
    <w:rsid w:val="00BF5F64"/>
    <w:rsid w:val="00C17711"/>
    <w:rsid w:val="00C531D8"/>
    <w:rsid w:val="00C856FB"/>
    <w:rsid w:val="00C94E6A"/>
    <w:rsid w:val="00C962F9"/>
    <w:rsid w:val="00CE24D4"/>
    <w:rsid w:val="00CE4DEE"/>
    <w:rsid w:val="00CF0C08"/>
    <w:rsid w:val="00D05AC1"/>
    <w:rsid w:val="00D407D1"/>
    <w:rsid w:val="00D42A2E"/>
    <w:rsid w:val="00D5088F"/>
    <w:rsid w:val="00D53F22"/>
    <w:rsid w:val="00D864C4"/>
    <w:rsid w:val="00D868F0"/>
    <w:rsid w:val="00E113D8"/>
    <w:rsid w:val="00E93650"/>
    <w:rsid w:val="00EC3FEA"/>
    <w:rsid w:val="00ED0F2A"/>
    <w:rsid w:val="00EF4535"/>
    <w:rsid w:val="00F03784"/>
    <w:rsid w:val="00F16E45"/>
    <w:rsid w:val="00F2545F"/>
    <w:rsid w:val="00F41B25"/>
    <w:rsid w:val="00F44728"/>
    <w:rsid w:val="00F5480A"/>
    <w:rsid w:val="00F66825"/>
    <w:rsid w:val="00F959F8"/>
    <w:rsid w:val="00F9763E"/>
    <w:rsid w:val="00FA6BE5"/>
    <w:rsid w:val="00FC6F00"/>
    <w:rsid w:val="00FD28B4"/>
    <w:rsid w:val="00FF1EFA"/>
    <w:rsid w:val="00FF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2EF89F2"/>
  <w15:chartTrackingRefBased/>
  <w15:docId w15:val="{296F062A-2355-4E6E-AF31-62963BF7C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BA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40"/>
      <w:jc w:val="both"/>
    </w:pPr>
    <w:rPr>
      <w:sz w:val="24"/>
      <w:lang w:val="en-GB"/>
    </w:rPr>
  </w:style>
  <w:style w:type="paragraph" w:styleId="Heading1">
    <w:name w:val="heading 1"/>
    <w:basedOn w:val="Normal"/>
    <w:next w:val="Text1"/>
    <w:link w:val="Heading1Char"/>
    <w:qFormat/>
    <w:pPr>
      <w:keepNext/>
      <w:numPr>
        <w:numId w:val="1"/>
      </w:numPr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pPr>
      <w:ind w:left="357" w:hanging="357"/>
    </w:pPr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rsid w:val="00A71CE8"/>
    <w:pPr>
      <w:numPr>
        <w:numId w:val="4"/>
      </w:numPr>
    </w:pPr>
    <w:rPr>
      <w:lang w:eastAsia="en-US"/>
    </w:rPr>
  </w:style>
  <w:style w:type="paragraph" w:styleId="ListBullet2">
    <w:name w:val="List Bullet 2"/>
    <w:basedOn w:val="Text2"/>
    <w:rsid w:val="00A71CE8"/>
    <w:pPr>
      <w:numPr>
        <w:numId w:val="6"/>
      </w:numPr>
      <w:tabs>
        <w:tab w:val="clear" w:pos="2161"/>
      </w:tabs>
    </w:pPr>
    <w:rPr>
      <w:lang w:eastAsia="en-US"/>
    </w:rPr>
  </w:style>
  <w:style w:type="paragraph" w:styleId="ListBullet3">
    <w:name w:val="List Bullet 3"/>
    <w:basedOn w:val="Text3"/>
    <w:rsid w:val="00A71CE8"/>
    <w:pPr>
      <w:numPr>
        <w:numId w:val="7"/>
      </w:numPr>
      <w:tabs>
        <w:tab w:val="clear" w:pos="2302"/>
      </w:tabs>
    </w:pPr>
    <w:rPr>
      <w:lang w:eastAsia="en-US"/>
    </w:rPr>
  </w:style>
  <w:style w:type="paragraph" w:styleId="ListBullet4">
    <w:name w:val="List Bullet 4"/>
    <w:basedOn w:val="Text4"/>
    <w:rsid w:val="00A71CE8"/>
    <w:pPr>
      <w:numPr>
        <w:numId w:val="8"/>
      </w:numPr>
      <w:tabs>
        <w:tab w:val="clear" w:pos="2302"/>
      </w:tabs>
    </w:pPr>
    <w:rPr>
      <w:lang w:eastAsia="en-US"/>
    </w:rPr>
  </w:style>
  <w:style w:type="paragraph" w:styleId="ListBullet5">
    <w:name w:val="List Bullet 5"/>
    <w:basedOn w:val="Normal"/>
    <w:autoRedefine/>
    <w:pPr>
      <w:numPr>
        <w:numId w:val="2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rsid w:val="00A71CE8"/>
    <w:pPr>
      <w:numPr>
        <w:numId w:val="14"/>
      </w:numPr>
    </w:pPr>
    <w:rPr>
      <w:lang w:eastAsia="en-US"/>
    </w:rPr>
  </w:style>
  <w:style w:type="paragraph" w:styleId="ListNumber2">
    <w:name w:val="List Number 2"/>
    <w:basedOn w:val="Text2"/>
    <w:rsid w:val="00A71CE8"/>
    <w:pPr>
      <w:numPr>
        <w:numId w:val="16"/>
      </w:numPr>
      <w:tabs>
        <w:tab w:val="clear" w:pos="2161"/>
      </w:tabs>
    </w:pPr>
    <w:rPr>
      <w:lang w:eastAsia="en-US"/>
    </w:rPr>
  </w:style>
  <w:style w:type="paragraph" w:styleId="ListNumber3">
    <w:name w:val="List Number 3"/>
    <w:basedOn w:val="Text3"/>
    <w:rsid w:val="00A71CE8"/>
    <w:pPr>
      <w:numPr>
        <w:numId w:val="17"/>
      </w:numPr>
      <w:tabs>
        <w:tab w:val="clear" w:pos="2302"/>
      </w:tabs>
    </w:pPr>
    <w:rPr>
      <w:lang w:eastAsia="en-US"/>
    </w:rPr>
  </w:style>
  <w:style w:type="paragraph" w:styleId="ListNumber4">
    <w:name w:val="List Number 4"/>
    <w:basedOn w:val="Text4"/>
    <w:rsid w:val="00A71CE8"/>
    <w:pPr>
      <w:numPr>
        <w:numId w:val="18"/>
      </w:numPr>
      <w:tabs>
        <w:tab w:val="clear" w:pos="2302"/>
      </w:tabs>
    </w:pPr>
    <w:rPr>
      <w:lang w:eastAsia="en-US"/>
    </w:rPr>
  </w:style>
  <w:style w:type="paragraph" w:styleId="ListNumber5">
    <w:name w:val="List Number 5"/>
    <w:basedOn w:val="Normal"/>
    <w:pPr>
      <w:numPr>
        <w:numId w:val="3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E93650"/>
    <w:pPr>
      <w:tabs>
        <w:tab w:val="right" w:leader="dot" w:pos="8640"/>
      </w:tabs>
      <w:spacing w:before="120" w:after="120"/>
      <w:ind w:left="482" w:right="720" w:hanging="482"/>
    </w:pPr>
    <w:rPr>
      <w:caps/>
      <w:lang w:eastAsia="en-US"/>
    </w:rPr>
  </w:style>
  <w:style w:type="paragraph" w:styleId="TOC2">
    <w:name w:val="toc 2"/>
    <w:basedOn w:val="Normal"/>
    <w:next w:val="Normal"/>
    <w:semiHidden/>
    <w:rsid w:val="00E93650"/>
    <w:pPr>
      <w:tabs>
        <w:tab w:val="right" w:leader="dot" w:pos="8640"/>
      </w:tabs>
      <w:spacing w:before="60" w:after="60"/>
      <w:ind w:left="1077" w:right="720" w:hanging="595"/>
    </w:pPr>
    <w:rPr>
      <w:lang w:eastAsia="en-US"/>
    </w:rPr>
  </w:style>
  <w:style w:type="paragraph" w:styleId="TOC3">
    <w:name w:val="toc 3"/>
    <w:basedOn w:val="Normal"/>
    <w:next w:val="Normal"/>
    <w:semiHidden/>
    <w:rsid w:val="00E93650"/>
    <w:pPr>
      <w:tabs>
        <w:tab w:val="right" w:leader="dot" w:pos="8640"/>
      </w:tabs>
      <w:spacing w:before="60" w:after="60"/>
      <w:ind w:left="1916" w:right="720" w:hanging="839"/>
    </w:pPr>
    <w:rPr>
      <w:lang w:eastAsia="en-US"/>
    </w:rPr>
  </w:style>
  <w:style w:type="paragraph" w:styleId="TOC4">
    <w:name w:val="toc 4"/>
    <w:basedOn w:val="Normal"/>
    <w:next w:val="Normal"/>
    <w:semiHidden/>
    <w:rsid w:val="00E93650"/>
    <w:pPr>
      <w:tabs>
        <w:tab w:val="right" w:leader="dot" w:pos="8641"/>
      </w:tabs>
      <w:spacing w:before="60" w:after="60"/>
      <w:ind w:left="2880" w:right="720" w:hanging="964"/>
    </w:pPr>
    <w:rPr>
      <w:lang w:eastAsia="en-US"/>
    </w:rPr>
  </w:style>
  <w:style w:type="paragraph" w:styleId="TOC5">
    <w:name w:val="toc 5"/>
    <w:basedOn w:val="Normal"/>
    <w:next w:val="Normal"/>
    <w:semiHidden/>
    <w:rsid w:val="00A71CE8"/>
    <w:pPr>
      <w:tabs>
        <w:tab w:val="right" w:leader="dot" w:pos="8641"/>
      </w:tabs>
      <w:spacing w:before="240" w:after="120"/>
      <w:ind w:right="720"/>
    </w:pPr>
    <w:rPr>
      <w:caps/>
      <w:lang w:eastAsia="en-US"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191" w:hanging="1191"/>
    </w:pPr>
  </w:style>
  <w:style w:type="character" w:styleId="FootnoteReference">
    <w:name w:val="footnote reference"/>
    <w:semiHidden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</w:style>
  <w:style w:type="paragraph" w:customStyle="1" w:styleId="Heading2b">
    <w:name w:val="Heading2b"/>
    <w:basedOn w:val="Normal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0F166B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rPr>
      <w:color w:val="0000FF"/>
      <w:u w:val="single"/>
    </w:rPr>
  </w:style>
  <w:style w:type="paragraph" w:customStyle="1" w:styleId="normaltableau">
    <w:name w:val="normal_tableau"/>
    <w:basedOn w:val="Normal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A71CE8"/>
    <w:pPr>
      <w:spacing w:after="480"/>
      <w:ind w:left="567" w:hanging="567"/>
      <w:jc w:val="left"/>
    </w:pPr>
    <w:rPr>
      <w:lang w:eastAsia="en-US"/>
    </w:rPr>
  </w:style>
  <w:style w:type="paragraph" w:customStyle="1" w:styleId="ListBullet1">
    <w:name w:val="List Bullet 1"/>
    <w:basedOn w:val="Text1"/>
    <w:rsid w:val="00A71CE8"/>
    <w:pPr>
      <w:numPr>
        <w:numId w:val="5"/>
      </w:numPr>
    </w:pPr>
    <w:rPr>
      <w:lang w:eastAsia="en-US"/>
    </w:rPr>
  </w:style>
  <w:style w:type="paragraph" w:customStyle="1" w:styleId="ListDash">
    <w:name w:val="List Dash"/>
    <w:basedOn w:val="Normal"/>
    <w:rsid w:val="00A71CE8"/>
    <w:pPr>
      <w:numPr>
        <w:numId w:val="9"/>
      </w:numPr>
    </w:pPr>
    <w:rPr>
      <w:lang w:eastAsia="en-US"/>
    </w:rPr>
  </w:style>
  <w:style w:type="paragraph" w:customStyle="1" w:styleId="ListDash1">
    <w:name w:val="List Dash 1"/>
    <w:basedOn w:val="Text1"/>
    <w:rsid w:val="00A71CE8"/>
    <w:pPr>
      <w:numPr>
        <w:numId w:val="10"/>
      </w:numPr>
    </w:pPr>
    <w:rPr>
      <w:lang w:eastAsia="en-US"/>
    </w:rPr>
  </w:style>
  <w:style w:type="paragraph" w:customStyle="1" w:styleId="ListDash2">
    <w:name w:val="List Dash 2"/>
    <w:basedOn w:val="Text2"/>
    <w:rsid w:val="00A71CE8"/>
    <w:pPr>
      <w:numPr>
        <w:numId w:val="11"/>
      </w:numPr>
      <w:tabs>
        <w:tab w:val="clear" w:pos="2161"/>
      </w:tabs>
    </w:pPr>
    <w:rPr>
      <w:lang w:eastAsia="en-US"/>
    </w:rPr>
  </w:style>
  <w:style w:type="paragraph" w:customStyle="1" w:styleId="ListDash3">
    <w:name w:val="List Dash 3"/>
    <w:basedOn w:val="Text3"/>
    <w:rsid w:val="00A71CE8"/>
    <w:pPr>
      <w:numPr>
        <w:numId w:val="12"/>
      </w:numPr>
      <w:tabs>
        <w:tab w:val="clear" w:pos="2302"/>
      </w:tabs>
    </w:pPr>
    <w:rPr>
      <w:lang w:eastAsia="en-US"/>
    </w:rPr>
  </w:style>
  <w:style w:type="paragraph" w:customStyle="1" w:styleId="ListDash4">
    <w:name w:val="List Dash 4"/>
    <w:basedOn w:val="Text4"/>
    <w:rsid w:val="00A71CE8"/>
    <w:pPr>
      <w:numPr>
        <w:numId w:val="13"/>
      </w:numPr>
      <w:tabs>
        <w:tab w:val="clear" w:pos="2302"/>
      </w:tabs>
    </w:pPr>
    <w:rPr>
      <w:lang w:eastAsia="en-US"/>
    </w:rPr>
  </w:style>
  <w:style w:type="paragraph" w:customStyle="1" w:styleId="ListNumber1">
    <w:name w:val="List Number 1"/>
    <w:basedOn w:val="Text1"/>
    <w:rsid w:val="00A71CE8"/>
    <w:pPr>
      <w:numPr>
        <w:numId w:val="15"/>
      </w:numPr>
    </w:pPr>
    <w:rPr>
      <w:lang w:eastAsia="en-US"/>
    </w:rPr>
  </w:style>
  <w:style w:type="paragraph" w:customStyle="1" w:styleId="ListNumberLevel2">
    <w:name w:val="List Number (Level 2)"/>
    <w:basedOn w:val="Normal"/>
    <w:rsid w:val="00A71CE8"/>
    <w:pPr>
      <w:numPr>
        <w:ilvl w:val="1"/>
        <w:numId w:val="14"/>
      </w:numPr>
    </w:pPr>
    <w:rPr>
      <w:lang w:eastAsia="en-US"/>
    </w:rPr>
  </w:style>
  <w:style w:type="paragraph" w:customStyle="1" w:styleId="ListNumber1Level2">
    <w:name w:val="List Number 1 (Level 2)"/>
    <w:basedOn w:val="Text1"/>
    <w:rsid w:val="00A71CE8"/>
    <w:pPr>
      <w:numPr>
        <w:ilvl w:val="1"/>
        <w:numId w:val="15"/>
      </w:numPr>
    </w:pPr>
    <w:rPr>
      <w:lang w:eastAsia="en-US"/>
    </w:rPr>
  </w:style>
  <w:style w:type="paragraph" w:customStyle="1" w:styleId="ListNumber2Level2">
    <w:name w:val="List Number 2 (Level 2)"/>
    <w:basedOn w:val="Text2"/>
    <w:rsid w:val="00A71CE8"/>
    <w:pPr>
      <w:numPr>
        <w:ilvl w:val="1"/>
        <w:numId w:val="16"/>
      </w:numPr>
      <w:tabs>
        <w:tab w:val="clear" w:pos="2161"/>
      </w:tabs>
    </w:pPr>
    <w:rPr>
      <w:lang w:eastAsia="en-US"/>
    </w:rPr>
  </w:style>
  <w:style w:type="paragraph" w:customStyle="1" w:styleId="ListNumber3Level2">
    <w:name w:val="List Number 3 (Level 2)"/>
    <w:basedOn w:val="Text3"/>
    <w:rsid w:val="00A71CE8"/>
    <w:pPr>
      <w:numPr>
        <w:ilvl w:val="1"/>
        <w:numId w:val="17"/>
      </w:numPr>
      <w:tabs>
        <w:tab w:val="clear" w:pos="2302"/>
      </w:tabs>
    </w:pPr>
    <w:rPr>
      <w:lang w:eastAsia="en-US"/>
    </w:rPr>
  </w:style>
  <w:style w:type="paragraph" w:customStyle="1" w:styleId="ListNumber4Level2">
    <w:name w:val="List Number 4 (Level 2)"/>
    <w:basedOn w:val="Text4"/>
    <w:rsid w:val="00A71CE8"/>
    <w:pPr>
      <w:numPr>
        <w:ilvl w:val="1"/>
        <w:numId w:val="18"/>
      </w:numPr>
      <w:tabs>
        <w:tab w:val="clear" w:pos="2302"/>
      </w:tabs>
    </w:pPr>
    <w:rPr>
      <w:lang w:eastAsia="en-US"/>
    </w:rPr>
  </w:style>
  <w:style w:type="paragraph" w:customStyle="1" w:styleId="ListNumberLevel3">
    <w:name w:val="List Number (Level 3)"/>
    <w:basedOn w:val="Normal"/>
    <w:rsid w:val="00A71CE8"/>
    <w:pPr>
      <w:numPr>
        <w:ilvl w:val="2"/>
        <w:numId w:val="14"/>
      </w:numPr>
    </w:pPr>
    <w:rPr>
      <w:lang w:eastAsia="en-US"/>
    </w:rPr>
  </w:style>
  <w:style w:type="paragraph" w:customStyle="1" w:styleId="ListNumber1Level3">
    <w:name w:val="List Number 1 (Level 3)"/>
    <w:basedOn w:val="Text1"/>
    <w:rsid w:val="00A71CE8"/>
    <w:pPr>
      <w:numPr>
        <w:ilvl w:val="2"/>
        <w:numId w:val="15"/>
      </w:numPr>
    </w:pPr>
    <w:rPr>
      <w:lang w:eastAsia="en-US"/>
    </w:rPr>
  </w:style>
  <w:style w:type="paragraph" w:customStyle="1" w:styleId="ListNumber2Level3">
    <w:name w:val="List Number 2 (Level 3)"/>
    <w:basedOn w:val="Text2"/>
    <w:rsid w:val="00A71CE8"/>
    <w:pPr>
      <w:numPr>
        <w:ilvl w:val="2"/>
        <w:numId w:val="16"/>
      </w:numPr>
      <w:tabs>
        <w:tab w:val="clear" w:pos="2161"/>
      </w:tabs>
    </w:pPr>
    <w:rPr>
      <w:lang w:eastAsia="en-US"/>
    </w:rPr>
  </w:style>
  <w:style w:type="paragraph" w:customStyle="1" w:styleId="ListNumber3Level3">
    <w:name w:val="List Number 3 (Level 3)"/>
    <w:basedOn w:val="Text3"/>
    <w:rsid w:val="00A71CE8"/>
    <w:pPr>
      <w:numPr>
        <w:ilvl w:val="2"/>
        <w:numId w:val="17"/>
      </w:numPr>
      <w:tabs>
        <w:tab w:val="clear" w:pos="2302"/>
      </w:tabs>
    </w:pPr>
    <w:rPr>
      <w:lang w:eastAsia="en-US"/>
    </w:rPr>
  </w:style>
  <w:style w:type="paragraph" w:customStyle="1" w:styleId="ListNumber4Level3">
    <w:name w:val="List Number 4 (Level 3)"/>
    <w:basedOn w:val="Text4"/>
    <w:rsid w:val="00A71CE8"/>
    <w:pPr>
      <w:numPr>
        <w:ilvl w:val="2"/>
        <w:numId w:val="18"/>
      </w:numPr>
      <w:tabs>
        <w:tab w:val="clear" w:pos="2302"/>
      </w:tabs>
    </w:pPr>
    <w:rPr>
      <w:lang w:eastAsia="en-US"/>
    </w:rPr>
  </w:style>
  <w:style w:type="paragraph" w:customStyle="1" w:styleId="ListNumberLevel4">
    <w:name w:val="List Number (Level 4)"/>
    <w:basedOn w:val="Normal"/>
    <w:rsid w:val="00A71CE8"/>
    <w:pPr>
      <w:numPr>
        <w:ilvl w:val="3"/>
        <w:numId w:val="14"/>
      </w:numPr>
    </w:pPr>
    <w:rPr>
      <w:lang w:eastAsia="en-US"/>
    </w:rPr>
  </w:style>
  <w:style w:type="paragraph" w:customStyle="1" w:styleId="ListNumber1Level4">
    <w:name w:val="List Number 1 (Level 4)"/>
    <w:basedOn w:val="Text1"/>
    <w:rsid w:val="00A71CE8"/>
    <w:pPr>
      <w:numPr>
        <w:ilvl w:val="3"/>
        <w:numId w:val="15"/>
      </w:numPr>
    </w:pPr>
    <w:rPr>
      <w:lang w:eastAsia="en-US"/>
    </w:rPr>
  </w:style>
  <w:style w:type="paragraph" w:customStyle="1" w:styleId="ListNumber2Level4">
    <w:name w:val="List Number 2 (Level 4)"/>
    <w:basedOn w:val="Text2"/>
    <w:rsid w:val="00A71CE8"/>
    <w:pPr>
      <w:numPr>
        <w:ilvl w:val="3"/>
        <w:numId w:val="16"/>
      </w:numPr>
      <w:tabs>
        <w:tab w:val="clear" w:pos="2161"/>
      </w:tabs>
    </w:pPr>
    <w:rPr>
      <w:lang w:eastAsia="en-US"/>
    </w:rPr>
  </w:style>
  <w:style w:type="paragraph" w:customStyle="1" w:styleId="ListNumber3Level4">
    <w:name w:val="List Number 3 (Level 4)"/>
    <w:basedOn w:val="Text3"/>
    <w:rsid w:val="00A71CE8"/>
    <w:pPr>
      <w:numPr>
        <w:ilvl w:val="3"/>
        <w:numId w:val="17"/>
      </w:numPr>
      <w:tabs>
        <w:tab w:val="clear" w:pos="2302"/>
      </w:tabs>
    </w:pPr>
    <w:rPr>
      <w:lang w:eastAsia="en-US"/>
    </w:rPr>
  </w:style>
  <w:style w:type="paragraph" w:customStyle="1" w:styleId="ListNumber4Level4">
    <w:name w:val="List Number 4 (Level 4)"/>
    <w:basedOn w:val="Text4"/>
    <w:rsid w:val="00A71CE8"/>
    <w:pPr>
      <w:numPr>
        <w:ilvl w:val="3"/>
        <w:numId w:val="18"/>
      </w:numPr>
      <w:tabs>
        <w:tab w:val="clear" w:pos="2302"/>
      </w:tabs>
    </w:pPr>
    <w:rPr>
      <w:lang w:eastAsia="en-US"/>
    </w:rPr>
  </w:style>
  <w:style w:type="paragraph" w:styleId="TOCHeading">
    <w:name w:val="TOC Heading"/>
    <w:basedOn w:val="Normal"/>
    <w:next w:val="Normal"/>
    <w:qFormat/>
    <w:rsid w:val="00A71CE8"/>
    <w:pPr>
      <w:keepNext/>
      <w:spacing w:before="240"/>
      <w:jc w:val="center"/>
    </w:pPr>
    <w:rPr>
      <w:b/>
      <w:lang w:eastAsia="en-US"/>
    </w:rPr>
  </w:style>
  <w:style w:type="character" w:styleId="FollowedHyperlink">
    <w:name w:val="FollowedHyperlink"/>
    <w:rsid w:val="00793804"/>
    <w:rPr>
      <w:color w:val="606420"/>
      <w:u w:val="single"/>
    </w:rPr>
  </w:style>
  <w:style w:type="paragraph" w:styleId="BalloonText">
    <w:name w:val="Balloon Text"/>
    <w:basedOn w:val="Normal"/>
    <w:semiHidden/>
    <w:rsid w:val="00541D43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541D43"/>
    <w:rPr>
      <w:b/>
      <w:smallCaps/>
      <w:kern w:val="28"/>
      <w:sz w:val="24"/>
    </w:rPr>
  </w:style>
  <w:style w:type="paragraph" w:styleId="ListParagraph">
    <w:name w:val="List Paragraph"/>
    <w:basedOn w:val="Normal"/>
    <w:uiPriority w:val="34"/>
    <w:qFormat/>
    <w:rsid w:val="00251E0B"/>
    <w:pPr>
      <w:spacing w:after="0"/>
      <w:ind w:left="720"/>
      <w:jc w:val="left"/>
    </w:pPr>
    <w:rPr>
      <w:rFonts w:ascii="Calibri" w:eastAsia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677A4F"/>
    <w:rPr>
      <w:sz w:val="24"/>
      <w:lang w:val="en-GB"/>
    </w:rPr>
  </w:style>
  <w:style w:type="paragraph" w:customStyle="1" w:styleId="Default">
    <w:name w:val="Default"/>
    <w:rsid w:val="005155D9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  <w:style w:type="character" w:styleId="CommentReference">
    <w:name w:val="annotation reference"/>
    <w:uiPriority w:val="99"/>
    <w:unhideWhenUsed/>
    <w:rsid w:val="005155D9"/>
    <w:rPr>
      <w:sz w:val="16"/>
      <w:szCs w:val="16"/>
    </w:rPr>
  </w:style>
  <w:style w:type="character" w:customStyle="1" w:styleId="CommentTextChar">
    <w:name w:val="Comment Text Char"/>
    <w:link w:val="CommentText"/>
    <w:uiPriority w:val="99"/>
    <w:semiHidden/>
    <w:rsid w:val="00515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2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C:\Users\Public\Documents\Templates\REP.DOTM</Template>
  <TotalTime>1173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CONTRACT FOR A DECENTRALISED PROGRAMME :</vt:lpstr>
    </vt:vector>
  </TitlesOfParts>
  <Company>DIaLOGIKa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CONTRACT FOR A DECENTRALISED PROGRAMME :</dc:title>
  <dc:subject/>
  <dc:creator>Lux</dc:creator>
  <cp:keywords>EL3</cp:keywords>
  <cp:lastModifiedBy>Jugoslav Jevđić</cp:lastModifiedBy>
  <cp:revision>25</cp:revision>
  <cp:lastPrinted>2012-09-26T12:20:00Z</cp:lastPrinted>
  <dcterms:created xsi:type="dcterms:W3CDTF">2018-12-18T11:17:00Z</dcterms:created>
  <dcterms:modified xsi:type="dcterms:W3CDTF">2020-11-30T19:31:00Z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3.7</vt:lpwstr>
  </property>
  <property fmtid="{D5CDD505-2E9C-101B-9397-08002B2CF9AE}" pid="3" name="Created using">
    <vt:lpwstr>3.7</vt:lpwstr>
  </property>
  <property fmtid="{D5CDD505-2E9C-101B-9397-08002B2CF9AE}" pid="4" name="Last edited using">
    <vt:lpwstr>EL 4.6 Build 50000</vt:lpwstr>
  </property>
  <property fmtid="{D5CDD505-2E9C-101B-9397-08002B2CF9AE}" pid="5" name="Formatting">
    <vt:lpwstr>4.1</vt:lpwstr>
  </property>
  <property fmtid="{D5CDD505-2E9C-101B-9397-08002B2CF9AE}" pid="6" name="_AdHocReviewCycleID">
    <vt:i4>141158651</vt:i4>
  </property>
  <property fmtid="{D5CDD505-2E9C-101B-9397-08002B2CF9AE}" pid="7" name="_EmailSubject">
    <vt:lpwstr>Annexes services</vt:lpwstr>
  </property>
  <property fmtid="{D5CDD505-2E9C-101B-9397-08002B2CF9AE}" pid="8" name="_AuthorEmail">
    <vt:lpwstr>Ana-Elena.PALLARES@cec.eu.int</vt:lpwstr>
  </property>
  <property fmtid="{D5CDD505-2E9C-101B-9397-08002B2CF9AE}" pid="9" name="_AuthorEmailDisplayName">
    <vt:lpwstr>PALLARES Ana Elena (AIDCO)</vt:lpwstr>
  </property>
  <property fmtid="{D5CDD505-2E9C-101B-9397-08002B2CF9AE}" pid="10" name="_ReviewingToolsShownOnce">
    <vt:lpwstr/>
  </property>
  <property fmtid="{D5CDD505-2E9C-101B-9397-08002B2CF9AE}" pid="11" name="Checked by">
    <vt:lpwstr>cajalja</vt:lpwstr>
  </property>
  <property fmtid="{D5CDD505-2E9C-101B-9397-08002B2CF9AE}" pid="12" name="Editor">
    <vt:lpwstr>kilbyrn</vt:lpwstr>
  </property>
  <property fmtid="{D5CDD505-2E9C-101B-9397-08002B2CF9AE}" pid="13" name="ELDocType">
    <vt:lpwstr>REP.DOT</vt:lpwstr>
  </property>
</Properties>
</file>